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C3948C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56"/>
          <w:szCs w:val="56"/>
        </w:rPr>
      </w:pPr>
    </w:p>
    <w:p w14:paraId="50715D49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56"/>
          <w:szCs w:val="56"/>
        </w:rPr>
      </w:pPr>
      <w:r>
        <w:rPr>
          <w:rFonts w:ascii="Times New Roman" w:hAnsi="Times New Roman" w:eastAsia="Calibri" w:cs="Times New Roman"/>
          <w:b/>
          <w:sz w:val="56"/>
          <w:szCs w:val="56"/>
        </w:rPr>
        <w:t>ИНФОРМАЦИОННЫЙ</w:t>
      </w:r>
    </w:p>
    <w:p w14:paraId="4BE5F8D1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56"/>
          <w:szCs w:val="56"/>
        </w:rPr>
      </w:pPr>
      <w:r>
        <w:rPr>
          <w:rFonts w:ascii="Times New Roman" w:hAnsi="Times New Roman" w:eastAsia="Calibri" w:cs="Times New Roman"/>
          <w:b/>
          <w:sz w:val="56"/>
          <w:szCs w:val="56"/>
        </w:rPr>
        <w:t>БЮЛЛЕТЕНЬ</w:t>
      </w:r>
    </w:p>
    <w:p w14:paraId="1ECB73E7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56"/>
          <w:szCs w:val="56"/>
        </w:rPr>
      </w:pPr>
    </w:p>
    <w:p w14:paraId="452A991F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56"/>
          <w:szCs w:val="56"/>
        </w:rPr>
      </w:pPr>
    </w:p>
    <w:p w14:paraId="32D7305F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6"/>
          <w:szCs w:val="36"/>
        </w:rPr>
      </w:pPr>
      <w:r>
        <w:rPr>
          <w:rFonts w:ascii="Times New Roman" w:hAnsi="Times New Roman" w:eastAsia="Calibri" w:cs="Times New Roman"/>
          <w:b/>
          <w:sz w:val="36"/>
          <w:szCs w:val="36"/>
        </w:rPr>
        <w:t>ОРГАНОВ МЕСТНОГО САМОУПРАВЛЕНИЯ МУНИЦИПАЛЬНОГО ОБРАЗОВАНИЯ ЗАШИЖЕМСКОЕ СЕЛЬСКОЕ ПОСЕЛЕНИЕ СОВЕТСКОГО РАЙОНА</w:t>
      </w:r>
      <w:r>
        <w:rPr>
          <w:rFonts w:ascii="Times New Roman" w:hAnsi="Times New Roman" w:eastAsia="Calibri" w:cs="Times New Roman"/>
          <w:b/>
          <w:sz w:val="36"/>
          <w:szCs w:val="36"/>
        </w:rPr>
        <w:br w:type="textWrapping"/>
      </w:r>
      <w:r>
        <w:rPr>
          <w:rFonts w:ascii="Times New Roman" w:hAnsi="Times New Roman" w:eastAsia="Calibri" w:cs="Times New Roman"/>
          <w:b/>
          <w:sz w:val="36"/>
          <w:szCs w:val="36"/>
        </w:rPr>
        <w:t>КИРОВСКОЙ ОБЛАСТИ</w:t>
      </w:r>
    </w:p>
    <w:p w14:paraId="3C32D2E0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6"/>
          <w:szCs w:val="36"/>
        </w:rPr>
      </w:pPr>
    </w:p>
    <w:p w14:paraId="20E980CC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6"/>
          <w:szCs w:val="36"/>
        </w:rPr>
      </w:pPr>
    </w:p>
    <w:p w14:paraId="12BC6A1F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6"/>
          <w:szCs w:val="36"/>
        </w:rPr>
      </w:pPr>
    </w:p>
    <w:p w14:paraId="318CAD06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6"/>
          <w:szCs w:val="36"/>
        </w:rPr>
      </w:pPr>
    </w:p>
    <w:p w14:paraId="3E7C6295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6"/>
          <w:szCs w:val="36"/>
        </w:rPr>
      </w:pPr>
    </w:p>
    <w:p w14:paraId="23DBB77D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6"/>
          <w:szCs w:val="36"/>
        </w:rPr>
      </w:pPr>
      <w:r>
        <w:rPr>
          <w:rFonts w:ascii="Times New Roman" w:hAnsi="Times New Roman" w:eastAsia="Calibri" w:cs="Times New Roman"/>
          <w:b/>
          <w:sz w:val="36"/>
          <w:szCs w:val="36"/>
        </w:rPr>
        <w:t xml:space="preserve">№ </w:t>
      </w:r>
      <w:r>
        <w:rPr>
          <w:rFonts w:hint="default" w:ascii="Times New Roman" w:hAnsi="Times New Roman" w:eastAsia="Calibri" w:cs="Times New Roman"/>
          <w:b/>
          <w:sz w:val="36"/>
          <w:szCs w:val="36"/>
          <w:lang w:val="ru-RU"/>
        </w:rPr>
        <w:t xml:space="preserve">6 </w:t>
      </w:r>
      <w:r>
        <w:rPr>
          <w:rFonts w:ascii="Times New Roman" w:hAnsi="Times New Roman" w:eastAsia="Calibri" w:cs="Times New Roman"/>
          <w:b/>
          <w:sz w:val="36"/>
          <w:szCs w:val="36"/>
        </w:rPr>
        <w:t>от</w:t>
      </w:r>
      <w:r>
        <w:rPr>
          <w:rFonts w:hint="default" w:ascii="Times New Roman" w:hAnsi="Times New Roman" w:eastAsia="Calibri" w:cs="Times New Roman"/>
          <w:b/>
          <w:sz w:val="36"/>
          <w:szCs w:val="36"/>
          <w:lang w:val="ru-RU"/>
        </w:rPr>
        <w:t xml:space="preserve"> 10</w:t>
      </w:r>
      <w:r>
        <w:rPr>
          <w:rFonts w:ascii="Times New Roman" w:hAnsi="Times New Roman" w:eastAsia="Calibri" w:cs="Times New Roman"/>
          <w:b/>
          <w:sz w:val="36"/>
          <w:szCs w:val="36"/>
        </w:rPr>
        <w:t>.0</w:t>
      </w:r>
      <w:r>
        <w:rPr>
          <w:rFonts w:hint="default" w:ascii="Times New Roman" w:hAnsi="Times New Roman" w:eastAsia="Calibri" w:cs="Times New Roman"/>
          <w:b/>
          <w:sz w:val="36"/>
          <w:szCs w:val="36"/>
          <w:lang w:val="ru-RU"/>
        </w:rPr>
        <w:t>4</w:t>
      </w:r>
      <w:r>
        <w:rPr>
          <w:rFonts w:ascii="Times New Roman" w:hAnsi="Times New Roman" w:eastAsia="Calibri" w:cs="Times New Roman"/>
          <w:b/>
          <w:sz w:val="36"/>
          <w:szCs w:val="36"/>
        </w:rPr>
        <w:t>.2026 года</w:t>
      </w:r>
    </w:p>
    <w:p w14:paraId="16A756C9">
      <w:pPr>
        <w:tabs>
          <w:tab w:val="left" w:pos="57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CD4DB09">
      <w:pPr>
        <w:rPr>
          <w:rFonts w:ascii="Times New Roman" w:hAnsi="Times New Roman" w:cs="Times New Roman"/>
          <w:sz w:val="28"/>
          <w:szCs w:val="28"/>
        </w:rPr>
      </w:pPr>
    </w:p>
    <w:p w14:paraId="7C5376E2">
      <w:pPr>
        <w:rPr>
          <w:rFonts w:ascii="Times New Roman" w:hAnsi="Times New Roman" w:cs="Times New Roman"/>
          <w:sz w:val="28"/>
          <w:szCs w:val="28"/>
        </w:rPr>
      </w:pPr>
    </w:p>
    <w:p w14:paraId="6C4AE516">
      <w:pPr>
        <w:rPr>
          <w:rFonts w:ascii="Times New Roman" w:hAnsi="Times New Roman" w:cs="Times New Roman"/>
          <w:sz w:val="28"/>
          <w:szCs w:val="28"/>
        </w:rPr>
      </w:pPr>
    </w:p>
    <w:p w14:paraId="3F24FF5E">
      <w:pPr>
        <w:rPr>
          <w:rFonts w:ascii="Times New Roman" w:hAnsi="Times New Roman" w:cs="Times New Roman"/>
          <w:sz w:val="28"/>
          <w:szCs w:val="28"/>
        </w:rPr>
      </w:pPr>
    </w:p>
    <w:p w14:paraId="04C4F3A7">
      <w:pPr>
        <w:spacing w:after="0" w:line="240" w:lineRule="auto"/>
        <w:rPr>
          <w:rFonts w:ascii="Times New Roman" w:hAnsi="Times New Roman" w:cs="Times New Roman"/>
        </w:rPr>
      </w:pPr>
    </w:p>
    <w:p w14:paraId="52F88157">
      <w:pPr>
        <w:spacing w:after="0" w:line="240" w:lineRule="auto"/>
        <w:rPr>
          <w:rFonts w:ascii="Times New Roman" w:hAnsi="Times New Roman" w:cs="Times New Roman"/>
        </w:rPr>
      </w:pPr>
    </w:p>
    <w:p w14:paraId="43D10855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C13833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5B5FEB3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58525F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24A5A23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BB3E9B6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9985D96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4FC14DD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A3F88EE">
      <w:pPr>
        <w:spacing w:after="0" w:line="240" w:lineRule="auto"/>
        <w:rPr>
          <w:rFonts w:ascii="Times New Roman" w:hAnsi="Times New Roman" w:cs="Times New Roman"/>
        </w:rPr>
      </w:pPr>
    </w:p>
    <w:p w14:paraId="31F9B758">
      <w:pPr>
        <w:spacing w:after="0" w:line="240" w:lineRule="auto"/>
        <w:rPr>
          <w:rFonts w:ascii="Times New Roman" w:hAnsi="Times New Roman" w:cs="Times New Roman"/>
        </w:rPr>
      </w:pPr>
    </w:p>
    <w:p w14:paraId="05103F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C26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EB29A5">
      <w:pPr>
        <w:tabs>
          <w:tab w:val="left" w:pos="55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83A34E">
      <w:pPr>
        <w:spacing w:after="0" w:line="240" w:lineRule="auto"/>
        <w:rPr>
          <w:rFonts w:ascii="Times New Roman" w:hAnsi="Times New Roman" w:eastAsia="Calibri" w:cs="Times New Roman"/>
          <w:b/>
          <w:sz w:val="36"/>
          <w:szCs w:val="36"/>
        </w:rPr>
      </w:pPr>
    </w:p>
    <w:p w14:paraId="7F994775">
      <w:pPr>
        <w:tabs>
          <w:tab w:val="left" w:pos="3675"/>
        </w:tabs>
        <w:spacing w:after="0" w:line="240" w:lineRule="auto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 xml:space="preserve">№ </w:t>
      </w:r>
      <w:r>
        <w:rPr>
          <w:rFonts w:hint="default" w:ascii="Times New Roman" w:hAnsi="Times New Roman" w:eastAsia="Calibri" w:cs="Times New Roman"/>
          <w:lang w:val="ru-RU"/>
        </w:rPr>
        <w:t>6</w:t>
      </w:r>
      <w:r>
        <w:rPr>
          <w:rFonts w:ascii="Times New Roman" w:hAnsi="Times New Roman" w:eastAsia="Calibri" w:cs="Times New Roman"/>
        </w:rPr>
        <w:tab/>
      </w:r>
      <w:r>
        <w:rPr>
          <w:rFonts w:hint="default" w:ascii="Times New Roman" w:hAnsi="Times New Roman" w:eastAsia="Calibri" w:cs="Times New Roman"/>
          <w:lang w:val="ru-RU"/>
        </w:rPr>
        <w:t>10</w:t>
      </w:r>
      <w:r>
        <w:rPr>
          <w:rFonts w:ascii="Times New Roman" w:hAnsi="Times New Roman" w:eastAsia="Calibri" w:cs="Times New Roman"/>
        </w:rPr>
        <w:t>.0</w:t>
      </w:r>
      <w:r>
        <w:rPr>
          <w:rFonts w:hint="default" w:ascii="Times New Roman" w:hAnsi="Times New Roman" w:eastAsia="Calibri" w:cs="Times New Roman"/>
          <w:lang w:val="ru-RU"/>
        </w:rPr>
        <w:t>4</w:t>
      </w:r>
      <w:r>
        <w:rPr>
          <w:rFonts w:ascii="Times New Roman" w:hAnsi="Times New Roman" w:eastAsia="Calibri" w:cs="Times New Roman"/>
        </w:rPr>
        <w:t>.2026                                     Официальное издание</w:t>
      </w:r>
    </w:p>
    <w:p w14:paraId="3D9C9CA2">
      <w:pPr>
        <w:tabs>
          <w:tab w:val="left" w:pos="3675"/>
        </w:tabs>
        <w:spacing w:after="0" w:line="240" w:lineRule="auto"/>
        <w:jc w:val="center"/>
        <w:rPr>
          <w:rFonts w:ascii="Times New Roman" w:hAnsi="Times New Roman" w:eastAsia="Calibri" w:cs="Times New Roman"/>
        </w:rPr>
      </w:pPr>
    </w:p>
    <w:p w14:paraId="12D5B237">
      <w:pPr>
        <w:tabs>
          <w:tab w:val="left" w:pos="3675"/>
        </w:tabs>
        <w:spacing w:after="0" w:line="240" w:lineRule="auto"/>
        <w:jc w:val="center"/>
        <w:rPr>
          <w:rFonts w:ascii="Times New Roman" w:hAnsi="Times New Roman" w:eastAsia="Calibri" w:cs="Times New Roman"/>
          <w:b/>
        </w:rPr>
      </w:pPr>
      <w:r>
        <w:rPr>
          <w:rFonts w:ascii="Times New Roman" w:hAnsi="Times New Roman" w:eastAsia="Calibri" w:cs="Times New Roman"/>
          <w:b/>
        </w:rPr>
        <w:t>СОДЕРЖАНИЕ</w:t>
      </w:r>
    </w:p>
    <w:p w14:paraId="6A403DFA">
      <w:pPr>
        <w:tabs>
          <w:tab w:val="left" w:pos="3675"/>
        </w:tabs>
        <w:spacing w:after="0" w:line="240" w:lineRule="auto"/>
        <w:jc w:val="center"/>
        <w:rPr>
          <w:rFonts w:ascii="Times New Roman" w:hAnsi="Times New Roman" w:eastAsia="Calibri" w:cs="Times New Roman"/>
          <w:b/>
        </w:rPr>
      </w:pPr>
    </w:p>
    <w:tbl>
      <w:tblPr>
        <w:tblStyle w:val="3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7470"/>
        <w:gridCol w:w="793"/>
      </w:tblGrid>
      <w:tr w14:paraId="1E84D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9AE06B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7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7E937A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b/>
              </w:rPr>
              <w:t xml:space="preserve">Раздел 1. </w:t>
            </w:r>
            <w:r>
              <w:rPr>
                <w:rFonts w:ascii="Times New Roman" w:hAnsi="Times New Roman" w:eastAsia="Calibri" w:cs="Times New Roman"/>
              </w:rPr>
              <w:t>Решения Зашижемской сельской Думы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B8C290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</w:tr>
      <w:tr w14:paraId="39333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25902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№ п/п</w:t>
            </w:r>
          </w:p>
        </w:tc>
        <w:tc>
          <w:tcPr>
            <w:tcW w:w="7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7F8165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i/>
              </w:rPr>
            </w:pPr>
            <w:r>
              <w:rPr>
                <w:rFonts w:ascii="Times New Roman" w:hAnsi="Times New Roman" w:eastAsia="Calibri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930268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№ стр.</w:t>
            </w:r>
          </w:p>
          <w:p w14:paraId="3D099907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</w:p>
        </w:tc>
      </w:tr>
      <w:tr w14:paraId="2DB9C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0843BD">
            <w:pPr>
              <w:tabs>
                <w:tab w:val="left" w:pos="3675"/>
              </w:tabs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lang w:val="ru-RU"/>
              </w:rPr>
              <w:t>-</w:t>
            </w:r>
          </w:p>
        </w:tc>
        <w:tc>
          <w:tcPr>
            <w:tcW w:w="7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995F25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Об утверждении результатов опроса граждан</w:t>
            </w:r>
          </w:p>
          <w:p w14:paraId="572385EC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0"/>
                <w:szCs w:val="20"/>
                <w:lang w:val="ru-RU"/>
              </w:rPr>
              <w:t>решение № 7 от 10.04.2026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894991">
            <w:pPr>
              <w:tabs>
                <w:tab w:val="left" w:pos="3675"/>
              </w:tabs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  <w:lang w:val="ru-RU"/>
              </w:rPr>
              <w:t>3</w:t>
            </w:r>
          </w:p>
        </w:tc>
      </w:tr>
      <w:tr w14:paraId="2DBDA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34D82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7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439B9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b/>
              </w:rPr>
              <w:t>Раздел № 2. Правовые акты администрации Зашижемского сельского поселения Советского района Кировской области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AE4D69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</w:tr>
      <w:tr w14:paraId="0E28C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0D18A5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№ п/п</w:t>
            </w:r>
          </w:p>
        </w:tc>
        <w:tc>
          <w:tcPr>
            <w:tcW w:w="7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70C61E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  <w:r>
              <w:rPr>
                <w:rFonts w:ascii="Times New Roman" w:hAnsi="Times New Roman" w:eastAsia="Calibri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5468C4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№ стр.</w:t>
            </w:r>
          </w:p>
        </w:tc>
      </w:tr>
      <w:tr w14:paraId="31F88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75A130">
            <w:pPr>
              <w:tabs>
                <w:tab w:val="left" w:pos="3675"/>
              </w:tabs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lang w:val="en-US"/>
              </w:rPr>
            </w:pPr>
            <w:r>
              <w:rPr>
                <w:rFonts w:hint="default" w:ascii="Times New Roman" w:hAnsi="Times New Roman" w:eastAsia="Calibri" w:cs="Times New Roman"/>
                <w:lang w:val="en-US"/>
              </w:rPr>
              <w:t>-</w:t>
            </w:r>
          </w:p>
        </w:tc>
        <w:tc>
          <w:tcPr>
            <w:tcW w:w="7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D7789A">
            <w:pPr>
              <w:tabs>
                <w:tab w:val="left" w:pos="3675"/>
              </w:tabs>
              <w:spacing w:after="0" w:line="240" w:lineRule="auto"/>
              <w:rPr>
                <w:rFonts w:ascii="Times New Roman" w:hAnsi="Times New Roman" w:eastAsia="Calibri" w:cs="Times New Roman"/>
                <w:i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7DB650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lang w:val="en-US"/>
              </w:rPr>
            </w:pPr>
            <w:r>
              <w:rPr>
                <w:rFonts w:hint="default" w:ascii="Times New Roman" w:hAnsi="Times New Roman" w:eastAsia="Calibri" w:cs="Times New Roman"/>
                <w:lang w:val="en-US"/>
              </w:rPr>
              <w:t>-</w:t>
            </w:r>
          </w:p>
        </w:tc>
      </w:tr>
      <w:tr w14:paraId="0ED12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E2581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7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1E0A9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b/>
              </w:rPr>
              <w:t xml:space="preserve">Раздел № 3. </w:t>
            </w:r>
            <w:r>
              <w:rPr>
                <w:rFonts w:ascii="Times New Roman" w:hAnsi="Times New Roman" w:eastAsia="Calibri" w:cs="Times New Roman"/>
              </w:rPr>
              <w:t>Соглашения, заключаемые между органами местного самоуправления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66F199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  <w:p w14:paraId="43505448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</w:tr>
      <w:tr w14:paraId="408D0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5F6D48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№ п/п</w:t>
            </w:r>
          </w:p>
        </w:tc>
        <w:tc>
          <w:tcPr>
            <w:tcW w:w="7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37C9B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  <w:r>
              <w:rPr>
                <w:rFonts w:ascii="Times New Roman" w:hAnsi="Times New Roman" w:eastAsia="Calibri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D1A791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№ стр.</w:t>
            </w:r>
          </w:p>
        </w:tc>
      </w:tr>
      <w:tr w14:paraId="132A2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32999C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-</w:t>
            </w:r>
          </w:p>
        </w:tc>
        <w:tc>
          <w:tcPr>
            <w:tcW w:w="7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D3D69C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16867F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-</w:t>
            </w:r>
          </w:p>
        </w:tc>
      </w:tr>
      <w:tr w14:paraId="497E8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EDEDC7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7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BF178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b/>
              </w:rPr>
              <w:t xml:space="preserve">Раздел 4. </w:t>
            </w:r>
            <w:r>
              <w:rPr>
                <w:rFonts w:ascii="Times New Roman" w:hAnsi="Times New Roman" w:eastAsia="Calibri" w:cs="Times New Roman"/>
              </w:rPr>
              <w:t>Иная информация органов местного самоуправления Зашижемское сельское поселение Советского района Кировской области</w:t>
            </w:r>
          </w:p>
          <w:p w14:paraId="5ACC7F98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0806B0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</w:tr>
      <w:tr w14:paraId="3232C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D0BC60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№ п/п</w:t>
            </w:r>
          </w:p>
        </w:tc>
        <w:tc>
          <w:tcPr>
            <w:tcW w:w="7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5F2F83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DED9A1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  <w:r>
              <w:rPr>
                <w:rFonts w:ascii="Times New Roman" w:hAnsi="Times New Roman" w:eastAsia="Calibri" w:cs="Times New Roman"/>
              </w:rPr>
              <w:t>№ стр.</w:t>
            </w:r>
          </w:p>
        </w:tc>
      </w:tr>
      <w:tr w14:paraId="29253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" w:hRule="atLeast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AB0AEB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  <w:r>
              <w:rPr>
                <w:rFonts w:ascii="Times New Roman" w:hAnsi="Times New Roman" w:eastAsia="Calibri" w:cs="Times New Roman"/>
                <w:b/>
              </w:rPr>
              <w:t>-</w:t>
            </w:r>
          </w:p>
        </w:tc>
        <w:tc>
          <w:tcPr>
            <w:tcW w:w="7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47E5CB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DCE6AF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-</w:t>
            </w:r>
          </w:p>
        </w:tc>
      </w:tr>
    </w:tbl>
    <w:p w14:paraId="56510477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14:paraId="4AAE06B8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14:paraId="5944FDCA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14:paraId="37B9F429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14:paraId="52BC8EF3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14:paraId="4A84165E">
      <w:pPr>
        <w:spacing w:after="0"/>
        <w:jc w:val="center"/>
        <w:rPr>
          <w:rFonts w:hint="default"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br w:type="page"/>
      </w:r>
    </w:p>
    <w:p w14:paraId="6D3F917F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jc w:val="center"/>
        <w:textAlignment w:val="auto"/>
        <w:rPr>
          <w:rFonts w:hint="default" w:ascii="Times New Roman" w:hAnsi="Times New Roman" w:cs="Times New Roman"/>
          <w:b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РОССИЙСКАЯ ФЕДЕРАЦИЯ</w:t>
      </w:r>
    </w:p>
    <w:p w14:paraId="534BD6D4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jc w:val="center"/>
        <w:textAlignment w:val="auto"/>
        <w:rPr>
          <w:rFonts w:hint="default" w:ascii="Times New Roman" w:hAnsi="Times New Roman" w:cs="Times New Roman"/>
          <w:b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ЗАШИЖЕМСКАЯ СЕЛЬСКАЯ ДУМА</w:t>
      </w:r>
    </w:p>
    <w:p w14:paraId="2EE22C96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jc w:val="center"/>
        <w:textAlignment w:val="auto"/>
        <w:rPr>
          <w:rFonts w:hint="default" w:ascii="Times New Roman" w:hAnsi="Times New Roman" w:cs="Times New Roman"/>
          <w:b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СОВЕТСКОГО РАЙОНА КИРОВСКОЙ ОБЛАСТИ</w:t>
      </w:r>
    </w:p>
    <w:p w14:paraId="53CA9453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jc w:val="center"/>
        <w:textAlignment w:val="auto"/>
        <w:rPr>
          <w:rFonts w:hint="default" w:ascii="Times New Roman" w:hAnsi="Times New Roman" w:cs="Times New Roman"/>
          <w:b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ТРЕТЬЕГО СОЗЫВА</w:t>
      </w:r>
    </w:p>
    <w:p w14:paraId="2C7EEB61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jc w:val="center"/>
        <w:textAlignment w:val="auto"/>
        <w:rPr>
          <w:rFonts w:hint="default" w:ascii="Times New Roman" w:hAnsi="Times New Roman" w:cs="Times New Roman"/>
          <w:b/>
          <w:sz w:val="20"/>
          <w:szCs w:val="20"/>
        </w:rPr>
      </w:pPr>
    </w:p>
    <w:p w14:paraId="6F727D2A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jc w:val="center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РЕШЕНИЕ</w:t>
      </w:r>
    </w:p>
    <w:p w14:paraId="6FFD5891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sz w:val="20"/>
          <w:szCs w:val="20"/>
        </w:rPr>
      </w:pPr>
    </w:p>
    <w:p w14:paraId="6938DE35">
      <w:pPr>
        <w:pStyle w:val="46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ind w:firstLine="0"/>
        <w:jc w:val="center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10.04.2026                                                                                                                    № 7</w:t>
      </w:r>
    </w:p>
    <w:p w14:paraId="7C99F41D">
      <w:pPr>
        <w:pStyle w:val="46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ind w:firstLine="0"/>
        <w:jc w:val="center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с. Зашижемье</w:t>
      </w:r>
    </w:p>
    <w:p w14:paraId="43EE7E11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</w:p>
    <w:p w14:paraId="549E8F1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jc w:val="center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Об утверждении результатов опроса граждан</w:t>
      </w:r>
    </w:p>
    <w:p w14:paraId="0BCF3B9A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</w:p>
    <w:p w14:paraId="66CDE9B7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jc w:val="both"/>
        <w:textAlignment w:val="auto"/>
        <w:rPr>
          <w:rFonts w:hint="default" w:ascii="Times New Roman" w:hAnsi="Times New Roman" w:cs="Times New Roman"/>
          <w:bCs/>
          <w:color w:val="000000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        В соответствии со статьёй 31 Федерального закона от 06.10.2003 № 131-ФЗ «Об общих принципах организации местного самоуправления в Российской Федерации», Законом Кировской области от 29.02.2016 № 617-ЗО «О порядке назначения и проведения опроса граждан в Кировской области»,</w:t>
      </w:r>
      <w:r>
        <w:rPr>
          <w:rFonts w:hint="default" w:ascii="Times New Roman" w:hAnsi="Times New Roman" w:cs="Times New Roman"/>
          <w:bCs/>
          <w:color w:val="000000"/>
          <w:sz w:val="20"/>
          <w:szCs w:val="20"/>
        </w:rPr>
        <w:t xml:space="preserve"> решением Зашижемской сельской Думы от 21.12.2006 г. № 36 «Об утверждении Положения «О порядке проведения опроса граждан»», </w:t>
      </w:r>
    </w:p>
    <w:p w14:paraId="76DDA57F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</w:p>
    <w:p w14:paraId="24B25607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jc w:val="center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Зашижемская сельская Дума РЕШИЛА:</w:t>
      </w:r>
    </w:p>
    <w:p w14:paraId="738D61C3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jc w:val="center"/>
        <w:textAlignment w:val="auto"/>
        <w:rPr>
          <w:rFonts w:hint="default" w:ascii="Times New Roman" w:hAnsi="Times New Roman" w:cs="Times New Roman"/>
          <w:sz w:val="20"/>
          <w:szCs w:val="20"/>
        </w:rPr>
      </w:pPr>
    </w:p>
    <w:p w14:paraId="028DF1DA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ind w:firstLine="567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1. Утвердить результаты опроса граждан Зашижемского сельского поселения Советского района Кировской области, проведенного в связи с процедурой принятия решения о реорганизации в форме присоединения муниципального учреждения культуры Зашижемский сельский Дом культуры к муниципальному бюджетному учреждению культуры «Централизованная клубная система Советского района Кировской области». Прилагаются.</w:t>
      </w:r>
    </w:p>
    <w:p w14:paraId="0680E29B">
      <w:pPr>
        <w:pStyle w:val="79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ind w:firstLine="540"/>
        <w:jc w:val="both"/>
        <w:textAlignment w:val="auto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2. Опубликовать настоящее решение в Информационном бюллетене органов местного самоуправления Зашижемское сельское поселение Советского района Кировской области и разместить на официальном сайте Советского района </w:t>
      </w:r>
      <w:r>
        <w:rPr>
          <w:rFonts w:hint="default" w:ascii="Times New Roman" w:hAnsi="Times New Roman" w:cs="Times New Roman"/>
          <w:sz w:val="20"/>
          <w:szCs w:val="20"/>
        </w:rPr>
        <w:fldChar w:fldCharType="begin"/>
      </w:r>
      <w:r>
        <w:rPr>
          <w:rFonts w:hint="default" w:ascii="Times New Roman" w:hAnsi="Times New Roman" w:cs="Times New Roman"/>
          <w:sz w:val="20"/>
          <w:szCs w:val="20"/>
        </w:rPr>
        <w:instrText xml:space="preserve"> HYPERLINK "http://www.советский43.рф" </w:instrText>
      </w:r>
      <w:r>
        <w:rPr>
          <w:rFonts w:hint="default" w:ascii="Times New Roman" w:hAnsi="Times New Roman" w:cs="Times New Roman"/>
          <w:sz w:val="20"/>
          <w:szCs w:val="20"/>
        </w:rPr>
        <w:fldChar w:fldCharType="separate"/>
      </w:r>
      <w:r>
        <w:rPr>
          <w:rStyle w:val="14"/>
          <w:rFonts w:hint="default" w:ascii="Times New Roman" w:hAnsi="Times New Roman" w:cs="Times New Roman"/>
          <w:sz w:val="20"/>
          <w:szCs w:val="20"/>
        </w:rPr>
        <w:t>www</w:t>
      </w:r>
      <w:r>
        <w:rPr>
          <w:rStyle w:val="14"/>
          <w:rFonts w:hint="default" w:ascii="Times New Roman" w:hAnsi="Times New Roman" w:cs="Times New Roman"/>
          <w:sz w:val="20"/>
          <w:szCs w:val="20"/>
          <w:lang w:val="ru-RU"/>
        </w:rPr>
        <w:t>.советский43.рф</w:t>
      </w:r>
      <w:r>
        <w:rPr>
          <w:rStyle w:val="14"/>
          <w:rFonts w:hint="default" w:ascii="Times New Roman" w:hAnsi="Times New Roman" w:cs="Times New Roman"/>
          <w:sz w:val="20"/>
          <w:szCs w:val="20"/>
          <w:lang w:val="ru-RU"/>
        </w:rPr>
        <w:fldChar w:fldCharType="end"/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.</w:t>
      </w:r>
    </w:p>
    <w:p w14:paraId="00CFCAEF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ind w:firstLine="54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3. Контроль за исполнением настоящего решения возложить на комиссию по мандатам, регламенту, вопросам местного самоуправления, правопорядку и депутатской этике (Хлыбов М.Е.).</w:t>
      </w:r>
    </w:p>
    <w:p w14:paraId="3FD70950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</w:p>
    <w:p w14:paraId="68CAD173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</w:p>
    <w:p w14:paraId="7D8EE595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Исполняющий обязанности председателя</w:t>
      </w:r>
    </w:p>
    <w:p w14:paraId="31AEAD1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Зашижемской сельской Думы  </w:t>
      </w:r>
      <w:r>
        <w:rPr>
          <w:rFonts w:hint="default" w:ascii="Times New Roman" w:hAnsi="Times New Roman" w:cs="Times New Roman"/>
          <w:sz w:val="20"/>
          <w:szCs w:val="20"/>
        </w:rPr>
        <w:tab/>
      </w:r>
      <w:r>
        <w:rPr>
          <w:rFonts w:hint="default" w:ascii="Times New Roman" w:hAnsi="Times New Roman" w:cs="Times New Roman"/>
          <w:sz w:val="20"/>
          <w:szCs w:val="20"/>
        </w:rPr>
        <w:tab/>
      </w:r>
      <w:r>
        <w:rPr>
          <w:rFonts w:hint="default" w:ascii="Times New Roman" w:hAnsi="Times New Roman" w:cs="Times New Roman"/>
          <w:sz w:val="20"/>
          <w:szCs w:val="20"/>
        </w:rPr>
        <w:tab/>
      </w:r>
      <w:r>
        <w:rPr>
          <w:rFonts w:hint="default" w:ascii="Times New Roman" w:hAnsi="Times New Roman" w:cs="Times New Roman"/>
          <w:sz w:val="20"/>
          <w:szCs w:val="20"/>
        </w:rPr>
        <w:tab/>
      </w:r>
      <w:r>
        <w:rPr>
          <w:rFonts w:hint="default" w:ascii="Times New Roman" w:hAnsi="Times New Roman" w:cs="Times New Roman"/>
          <w:sz w:val="20"/>
          <w:szCs w:val="20"/>
        </w:rPr>
        <w:tab/>
      </w:r>
      <w:r>
        <w:rPr>
          <w:rFonts w:hint="default" w:ascii="Times New Roman" w:hAnsi="Times New Roman" w:cs="Times New Roman"/>
          <w:sz w:val="20"/>
          <w:szCs w:val="20"/>
        </w:rPr>
        <w:tab/>
      </w:r>
      <w:r>
        <w:rPr>
          <w:rFonts w:hint="default" w:ascii="Times New Roman" w:hAnsi="Times New Roman" w:cs="Times New Roman"/>
          <w:sz w:val="20"/>
          <w:szCs w:val="20"/>
        </w:rPr>
        <w:t xml:space="preserve">        О.Н. Бахтин</w:t>
      </w:r>
    </w:p>
    <w:p w14:paraId="731D2321">
      <w:pPr>
        <w:pStyle w:val="45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jc w:val="center"/>
        <w:textAlignment w:val="auto"/>
        <w:rPr>
          <w:rFonts w:hint="default" w:ascii="Times New Roman" w:hAnsi="Times New Roman" w:cs="Times New Roman"/>
          <w:b/>
          <w:sz w:val="20"/>
          <w:szCs w:val="20"/>
        </w:rPr>
      </w:pPr>
    </w:p>
    <w:p w14:paraId="7D83DC5B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sz w:val="20"/>
          <w:szCs w:val="20"/>
        </w:rPr>
      </w:pPr>
    </w:p>
    <w:p w14:paraId="349E647E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adjustRightInd/>
        <w:snapToGrid/>
        <w:spacing w:after="0" w:line="326" w:lineRule="exact"/>
        <w:ind w:right="1075"/>
        <w:jc w:val="center"/>
        <w:textAlignment w:val="auto"/>
        <w:rPr>
          <w:rFonts w:hint="default" w:ascii="Times New Roman" w:hAnsi="Times New Roman" w:cs="Times New Roman"/>
          <w:b/>
          <w:bCs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>ПРОТОКОЛ №3</w:t>
      </w:r>
    </w:p>
    <w:p w14:paraId="2F66450D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adjustRightInd/>
        <w:snapToGrid/>
        <w:spacing w:after="0" w:line="326" w:lineRule="exact"/>
        <w:ind w:right="1075"/>
        <w:jc w:val="center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spacing w:val="-12"/>
          <w:sz w:val="20"/>
          <w:szCs w:val="20"/>
        </w:rPr>
        <w:t>заседания комиссии по проведению опроса граждан</w:t>
      </w:r>
    </w:p>
    <w:p w14:paraId="24FCF28F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adjustRightInd/>
        <w:snapToGrid/>
        <w:spacing w:before="298" w:after="0" w:line="326" w:lineRule="exact"/>
        <w:ind w:right="19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pacing w:val="-12"/>
          <w:sz w:val="20"/>
          <w:szCs w:val="20"/>
        </w:rPr>
        <w:t xml:space="preserve">от  </w:t>
      </w:r>
      <w:r>
        <w:rPr>
          <w:rFonts w:hint="default" w:ascii="Times New Roman" w:hAnsi="Times New Roman" w:cs="Times New Roman"/>
          <w:spacing w:val="-12"/>
          <w:sz w:val="20"/>
          <w:szCs w:val="20"/>
          <w:lang w:val="ru-RU"/>
        </w:rPr>
        <w:t>10.04.2026</w:t>
      </w:r>
      <w:r>
        <w:rPr>
          <w:rFonts w:hint="default" w:ascii="Times New Roman" w:hAnsi="Times New Roman" w:cs="Times New Roman"/>
          <w:spacing w:val="-12"/>
          <w:sz w:val="20"/>
          <w:szCs w:val="20"/>
        </w:rPr>
        <w:t xml:space="preserve">                                                                                    </w:t>
      </w:r>
      <w:r>
        <w:rPr>
          <w:rFonts w:hint="default" w:ascii="Times New Roman" w:hAnsi="Times New Roman" w:cs="Times New Roman"/>
          <w:spacing w:val="-15"/>
          <w:sz w:val="20"/>
          <w:szCs w:val="20"/>
        </w:rPr>
        <w:t>начало в 1</w:t>
      </w:r>
      <w:r>
        <w:rPr>
          <w:rFonts w:hint="default" w:ascii="Times New Roman" w:hAnsi="Times New Roman" w:cs="Times New Roman"/>
          <w:spacing w:val="-15"/>
          <w:sz w:val="20"/>
          <w:szCs w:val="20"/>
          <w:lang w:val="ru-RU"/>
        </w:rPr>
        <w:t>9</w:t>
      </w:r>
      <w:r>
        <w:rPr>
          <w:rFonts w:hint="default" w:ascii="Times New Roman" w:hAnsi="Times New Roman" w:cs="Times New Roman"/>
          <w:spacing w:val="-15"/>
          <w:sz w:val="20"/>
          <w:szCs w:val="20"/>
        </w:rPr>
        <w:t>:00 часов</w:t>
      </w:r>
    </w:p>
    <w:p w14:paraId="61456838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adjustRightInd/>
        <w:snapToGrid/>
        <w:spacing w:after="0" w:line="317" w:lineRule="exact"/>
        <w:textAlignment w:val="auto"/>
        <w:rPr>
          <w:rFonts w:hint="default" w:ascii="Times New Roman" w:hAnsi="Times New Roman" w:cs="Times New Roman"/>
          <w:spacing w:val="-9"/>
          <w:sz w:val="20"/>
          <w:szCs w:val="20"/>
          <w:highlight w:val="none"/>
          <w:lang w:val="ru-RU"/>
        </w:rPr>
      </w:pPr>
      <w:r>
        <w:rPr>
          <w:rFonts w:hint="default" w:ascii="Times New Roman" w:hAnsi="Times New Roman" w:cs="Times New Roman"/>
          <w:spacing w:val="-9"/>
          <w:sz w:val="20"/>
          <w:szCs w:val="20"/>
        </w:rPr>
        <w:t xml:space="preserve">Присутствуют: </w:t>
      </w:r>
      <w:r>
        <w:rPr>
          <w:rFonts w:hint="default" w:ascii="Times New Roman" w:hAnsi="Times New Roman" w:cs="Times New Roman"/>
          <w:spacing w:val="-9"/>
          <w:sz w:val="20"/>
          <w:szCs w:val="20"/>
          <w:highlight w:val="none"/>
          <w:lang w:val="ru-RU"/>
        </w:rPr>
        <w:t>Туева А.А.</w:t>
      </w:r>
    </w:p>
    <w:p w14:paraId="581FA18C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adjustRightInd/>
        <w:snapToGrid/>
        <w:spacing w:after="0" w:line="317" w:lineRule="exact"/>
        <w:ind w:left="1882"/>
        <w:textAlignment w:val="auto"/>
        <w:rPr>
          <w:rFonts w:hint="default" w:ascii="Times New Roman" w:hAnsi="Times New Roman" w:cs="Times New Roman"/>
          <w:spacing w:val="-9"/>
          <w:sz w:val="20"/>
          <w:szCs w:val="20"/>
          <w:highlight w:val="none"/>
          <w:lang w:val="ru-RU"/>
        </w:rPr>
      </w:pPr>
      <w:r>
        <w:rPr>
          <w:rFonts w:hint="default" w:ascii="Times New Roman" w:hAnsi="Times New Roman" w:cs="Times New Roman"/>
          <w:spacing w:val="-9"/>
          <w:sz w:val="20"/>
          <w:szCs w:val="20"/>
          <w:highlight w:val="none"/>
          <w:lang w:val="ru-RU"/>
        </w:rPr>
        <w:t>Курилова С.С.</w:t>
      </w:r>
    </w:p>
    <w:p w14:paraId="69588B79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adjustRightInd/>
        <w:snapToGrid/>
        <w:spacing w:after="0" w:line="317" w:lineRule="exact"/>
        <w:ind w:left="1882"/>
        <w:textAlignment w:val="auto"/>
        <w:rPr>
          <w:rFonts w:hint="default" w:ascii="Times New Roman" w:hAnsi="Times New Roman" w:cs="Times New Roman"/>
          <w:spacing w:val="-9"/>
          <w:sz w:val="20"/>
          <w:szCs w:val="20"/>
          <w:highlight w:val="none"/>
          <w:lang w:val="ru-RU"/>
        </w:rPr>
      </w:pPr>
      <w:r>
        <w:rPr>
          <w:rFonts w:hint="default" w:ascii="Times New Roman" w:hAnsi="Times New Roman" w:cs="Times New Roman"/>
          <w:spacing w:val="-9"/>
          <w:sz w:val="20"/>
          <w:szCs w:val="20"/>
          <w:highlight w:val="none"/>
          <w:lang w:val="ru-RU"/>
        </w:rPr>
        <w:t>Попова В.И.</w:t>
      </w:r>
    </w:p>
    <w:p w14:paraId="783A5E45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adjustRightInd/>
        <w:snapToGrid/>
        <w:spacing w:after="0" w:line="317" w:lineRule="exact"/>
        <w:ind w:left="1882"/>
        <w:textAlignment w:val="auto"/>
        <w:rPr>
          <w:rFonts w:hint="default" w:ascii="Times New Roman" w:hAnsi="Times New Roman" w:cs="Times New Roman"/>
          <w:spacing w:val="-9"/>
          <w:sz w:val="20"/>
          <w:szCs w:val="20"/>
          <w:highlight w:val="none"/>
          <w:lang w:val="ru-RU"/>
        </w:rPr>
      </w:pPr>
      <w:r>
        <w:rPr>
          <w:rFonts w:hint="default" w:ascii="Times New Roman" w:hAnsi="Times New Roman" w:cs="Times New Roman"/>
          <w:spacing w:val="-9"/>
          <w:sz w:val="20"/>
          <w:szCs w:val="20"/>
          <w:highlight w:val="none"/>
          <w:lang w:val="ru-RU"/>
        </w:rPr>
        <w:t>Грак А.О.</w:t>
      </w:r>
    </w:p>
    <w:p w14:paraId="6F85BA62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adjustRightInd/>
        <w:snapToGrid/>
        <w:spacing w:after="0" w:line="317" w:lineRule="exact"/>
        <w:ind w:left="1882"/>
        <w:textAlignment w:val="auto"/>
        <w:rPr>
          <w:rFonts w:hint="default" w:ascii="Times New Roman" w:hAnsi="Times New Roman" w:cs="Times New Roman"/>
          <w:spacing w:val="-9"/>
          <w:sz w:val="20"/>
          <w:szCs w:val="20"/>
          <w:highlight w:val="none"/>
          <w:lang w:val="ru-RU"/>
        </w:rPr>
      </w:pPr>
      <w:r>
        <w:rPr>
          <w:rFonts w:hint="default" w:ascii="Times New Roman" w:hAnsi="Times New Roman" w:cs="Times New Roman"/>
          <w:spacing w:val="-9"/>
          <w:sz w:val="20"/>
          <w:szCs w:val="20"/>
          <w:highlight w:val="none"/>
          <w:lang w:val="ru-RU"/>
        </w:rPr>
        <w:t>Бакулина Н.Н.</w:t>
      </w:r>
    </w:p>
    <w:p w14:paraId="5DDB67F5">
      <w:pPr>
        <w:keepNext w:val="0"/>
        <w:keepLines w:val="0"/>
        <w:pageBreakBefore w:val="0"/>
        <w:tabs>
          <w:tab w:val="left" w:pos="4856"/>
        </w:tabs>
        <w:kinsoku/>
        <w:wordWrap/>
        <w:overflowPunct/>
        <w:topLinePunct w:val="0"/>
        <w:bidi w:val="0"/>
        <w:adjustRightInd/>
        <w:snapToGrid/>
        <w:spacing w:after="0"/>
        <w:jc w:val="center"/>
        <w:textAlignment w:val="auto"/>
        <w:rPr>
          <w:rFonts w:hint="default" w:ascii="Times New Roman" w:hAnsi="Times New Roman" w:cs="Times New Roman"/>
          <w:spacing w:val="-15"/>
          <w:sz w:val="20"/>
          <w:szCs w:val="20"/>
        </w:rPr>
      </w:pPr>
    </w:p>
    <w:p w14:paraId="28A2A7C9">
      <w:pPr>
        <w:keepNext w:val="0"/>
        <w:keepLines w:val="0"/>
        <w:pageBreakBefore w:val="0"/>
        <w:tabs>
          <w:tab w:val="left" w:pos="4856"/>
        </w:tabs>
        <w:kinsoku/>
        <w:wordWrap/>
        <w:overflowPunct/>
        <w:topLinePunct w:val="0"/>
        <w:bidi w:val="0"/>
        <w:adjustRightInd/>
        <w:snapToGrid/>
        <w:spacing w:after="0"/>
        <w:jc w:val="center"/>
        <w:textAlignment w:val="auto"/>
        <w:rPr>
          <w:rFonts w:hint="default" w:ascii="Times New Roman" w:hAnsi="Times New Roman" w:cs="Times New Roman"/>
          <w:caps/>
          <w:sz w:val="20"/>
          <w:szCs w:val="20"/>
        </w:rPr>
      </w:pPr>
      <w:r>
        <w:rPr>
          <w:rFonts w:hint="default" w:ascii="Times New Roman" w:hAnsi="Times New Roman" w:cs="Times New Roman"/>
          <w:caps/>
          <w:sz w:val="20"/>
          <w:szCs w:val="20"/>
        </w:rPr>
        <w:t>Повестка дня</w:t>
      </w:r>
    </w:p>
    <w:p w14:paraId="572FC07B">
      <w:pPr>
        <w:keepNext w:val="0"/>
        <w:keepLines w:val="0"/>
        <w:pageBreakBefore w:val="0"/>
        <w:tabs>
          <w:tab w:val="left" w:pos="4856"/>
        </w:tabs>
        <w:kinsoku/>
        <w:wordWrap/>
        <w:overflowPunct/>
        <w:topLinePunct w:val="0"/>
        <w:bidi w:val="0"/>
        <w:adjustRightInd/>
        <w:snapToGrid/>
        <w:spacing w:after="0"/>
        <w:jc w:val="center"/>
        <w:textAlignment w:val="auto"/>
        <w:rPr>
          <w:rFonts w:hint="default" w:ascii="Times New Roman" w:hAnsi="Times New Roman" w:cs="Times New Roman"/>
          <w:caps/>
          <w:sz w:val="20"/>
          <w:szCs w:val="20"/>
        </w:rPr>
      </w:pPr>
    </w:p>
    <w:p w14:paraId="40BB8B37">
      <w:pPr>
        <w:keepNext w:val="0"/>
        <w:keepLines w:val="0"/>
        <w:pageBreakBefore w:val="0"/>
        <w:widowControl/>
        <w:numPr>
          <w:ilvl w:val="0"/>
          <w:numId w:val="2"/>
        </w:numPr>
        <w:tabs>
          <w:tab w:val="left" w:pos="0"/>
          <w:tab w:val="clear" w:pos="30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0" w:firstLine="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Об утверждении результатов опроса граждан</w:t>
      </w:r>
    </w:p>
    <w:p w14:paraId="76239704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Голосовали «за» повестку - единогласно </w:t>
      </w:r>
    </w:p>
    <w:p w14:paraId="26850AD3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</w:p>
    <w:p w14:paraId="49721556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bidi w:val="0"/>
        <w:adjustRightInd/>
        <w:snapToGrid/>
        <w:spacing w:after="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СЛУШАЛИ:</w:t>
      </w:r>
      <w:r>
        <w:rPr>
          <w:rFonts w:hint="default" w:ascii="Times New Roman" w:hAnsi="Times New Roman" w:cs="Times New Roman"/>
          <w:sz w:val="20"/>
          <w:szCs w:val="20"/>
        </w:rPr>
        <w:t xml:space="preserve"> Об утверждении результатов опроса</w:t>
      </w:r>
    </w:p>
    <w:p w14:paraId="3C127D5B">
      <w:pPr>
        <w:pStyle w:val="48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ind w:firstLine="720"/>
        <w:jc w:val="both"/>
        <w:textAlignment w:val="auto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Опрос граждан проводился 10.04.2026 года с 08.00 до 19.00 часов на территории Зашижемское сельское поселение Советского района Кировской области для выражения их мнения при принятии решения </w:t>
      </w:r>
      <w:r>
        <w:rPr>
          <w:rFonts w:hint="default" w:ascii="Times New Roman" w:hAnsi="Times New Roman" w:cs="Times New Roman"/>
          <w:sz w:val="20"/>
          <w:szCs w:val="20"/>
        </w:rPr>
        <w:t>о реорганизации в форме присоединения муниципального учреждения культуры Зашижемский сельский Дом культуры к муниципальному бюджетному учреждению культуры «Централизованная клубная система Советского района Кировской области»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.</w:t>
      </w:r>
    </w:p>
    <w:p w14:paraId="507EE419">
      <w:pPr>
        <w:pStyle w:val="48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ind w:firstLine="720"/>
        <w:jc w:val="both"/>
        <w:textAlignment w:val="auto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При проведении опроса граждан предлагалась следующая формулировка вопроса:  </w:t>
      </w:r>
      <w:r>
        <w:rPr>
          <w:rFonts w:hint="default" w:ascii="Times New Roman" w:hAnsi="Times New Roman" w:cs="Times New Roman"/>
          <w:sz w:val="20"/>
          <w:szCs w:val="20"/>
          <w:lang w:val="ru-RU" w:eastAsia="zh-CN"/>
        </w:rPr>
        <w:t>«Согласны ли вы с реорганизацией в форме присоединения муниципального учреждения культуры Зашижемский сельский Дом культуры к муниципальному бюджетному учреждению культуры «Централизованная клубная система Советского района Кировской области?».</w:t>
      </w:r>
    </w:p>
    <w:p w14:paraId="5343B7A6">
      <w:pPr>
        <w:pStyle w:val="48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ind w:firstLine="720"/>
        <w:jc w:val="both"/>
        <w:textAlignment w:val="auto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>По состоянию на 01.01.2026 года в Зашижемском сельском поселении Советского района Кировской области  зарегистрировано 284 жителей, обладающих избирательным правом.</w:t>
      </w:r>
    </w:p>
    <w:p w14:paraId="1798B44E">
      <w:pPr>
        <w:pStyle w:val="48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ind w:firstLine="720"/>
        <w:jc w:val="both"/>
        <w:textAlignment w:val="auto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>Всего приняли участие в опросе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ru-RU"/>
        </w:rPr>
        <w:t xml:space="preserve"> 30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респондентов.</w:t>
      </w:r>
    </w:p>
    <w:p w14:paraId="57A38FA4">
      <w:pPr>
        <w:pStyle w:val="48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ind w:firstLine="720"/>
        <w:jc w:val="both"/>
        <w:textAlignment w:val="auto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>По итогам опроса получены следующие результаты:</w:t>
      </w:r>
    </w:p>
    <w:p w14:paraId="4A520810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ind w:firstLine="709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На вопрос </w:t>
      </w:r>
      <w:r>
        <w:rPr>
          <w:rFonts w:hint="default" w:ascii="Times New Roman" w:hAnsi="Times New Roman" w:cs="Times New Roman"/>
          <w:sz w:val="20"/>
          <w:szCs w:val="20"/>
          <w:lang w:val="ru-RU" w:eastAsia="zh-CN"/>
        </w:rPr>
        <w:t>«Согласны ли вы с реорганизацией в форме присоединения муниципального учреждения культуры Зашижемский сельский Дом культуры к муниципальному бюджетному учреждению культуры «Централизованная клубная система Советского района Кировской области?»</w:t>
      </w:r>
      <w:r>
        <w:rPr>
          <w:rFonts w:hint="default" w:ascii="Times New Roman" w:hAnsi="Times New Roman" w:cs="Times New Roman"/>
          <w:sz w:val="20"/>
          <w:szCs w:val="20"/>
        </w:rPr>
        <w:t xml:space="preserve"> </w:t>
      </w:r>
    </w:p>
    <w:p w14:paraId="77AE5895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ind w:firstLine="709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Ответили «Да» - 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ru-RU"/>
        </w:rPr>
        <w:t>28</w:t>
      </w:r>
      <w:r>
        <w:rPr>
          <w:rFonts w:hint="default" w:ascii="Times New Roman" w:hAnsi="Times New Roman" w:cs="Times New Roman"/>
          <w:sz w:val="20"/>
          <w:szCs w:val="20"/>
        </w:rPr>
        <w:t xml:space="preserve"> респондента</w:t>
      </w:r>
    </w:p>
    <w:p w14:paraId="09399791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                         «Нет» -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ru-RU"/>
        </w:rPr>
        <w:t>2</w:t>
      </w:r>
      <w:r>
        <w:rPr>
          <w:rFonts w:hint="default" w:ascii="Times New Roman" w:hAnsi="Times New Roman" w:cs="Times New Roman"/>
          <w:sz w:val="20"/>
          <w:szCs w:val="20"/>
        </w:rPr>
        <w:t xml:space="preserve"> респондентов</w:t>
      </w:r>
    </w:p>
    <w:p w14:paraId="33ACBBF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</w:p>
    <w:p w14:paraId="7A85BB0B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РЕШИЛИ: Утвердить итоги опроса граждан, опубликовать итоги опроса граждан в Информационном 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бюллетене органов местного самоуправления Советского района Кировской области, разместить на официальном сайте органов местного самоуправления Советского района Кировской области.</w:t>
      </w:r>
    </w:p>
    <w:p w14:paraId="4A7E3192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</w:p>
    <w:p w14:paraId="26E25C06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</w:p>
    <w:p w14:paraId="1C47AFCD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jc w:val="both"/>
        <w:textAlignment w:val="auto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</w:rPr>
        <w:t>ГОЛОСОВАЛИ: «за» -</w:t>
      </w:r>
      <w:r>
        <w:rPr>
          <w:rFonts w:hint="default" w:ascii="Times New Roman" w:hAnsi="Times New Roman" w:cs="Times New Roman"/>
          <w:sz w:val="20"/>
          <w:szCs w:val="20"/>
          <w:highlight w:val="none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ru-RU"/>
        </w:rPr>
        <w:t>5</w:t>
      </w:r>
    </w:p>
    <w:p w14:paraId="138E170B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                            «против» - 0</w:t>
      </w:r>
    </w:p>
    <w:p w14:paraId="0B6B1391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after="0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                            «воздержались» - 0</w:t>
      </w:r>
    </w:p>
    <w:p w14:paraId="787DB6FA">
      <w:pPr>
        <w:keepNext w:val="0"/>
        <w:keepLines w:val="0"/>
        <w:pageBreakBefore w:val="0"/>
        <w:shd w:val="clear" w:color="auto" w:fill="FFFFFF"/>
        <w:tabs>
          <w:tab w:val="right" w:pos="9408"/>
        </w:tabs>
        <w:kinsoku/>
        <w:wordWrap/>
        <w:overflowPunct/>
        <w:topLinePunct w:val="0"/>
        <w:bidi w:val="0"/>
        <w:adjustRightInd/>
        <w:snapToGrid/>
        <w:spacing w:before="355" w:after="0" w:line="653" w:lineRule="exact"/>
        <w:textAlignment w:val="auto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pacing w:val="-4"/>
          <w:sz w:val="20"/>
          <w:szCs w:val="20"/>
        </w:rPr>
        <w:t xml:space="preserve">Председатель                                                                            </w:t>
      </w:r>
      <w:r>
        <w:rPr>
          <w:rFonts w:hint="default" w:ascii="Times New Roman" w:hAnsi="Times New Roman" w:cs="Times New Roman"/>
          <w:spacing w:val="-4"/>
          <w:sz w:val="20"/>
          <w:szCs w:val="20"/>
          <w:lang w:val="ru-RU"/>
        </w:rPr>
        <w:tab/>
        <w:t>А.А. Туева</w:t>
      </w:r>
    </w:p>
    <w:p w14:paraId="238439D7">
      <w:pPr>
        <w:keepNext w:val="0"/>
        <w:keepLines w:val="0"/>
        <w:pageBreakBefore w:val="0"/>
        <w:shd w:val="clear" w:color="auto" w:fill="FFFFFF"/>
        <w:tabs>
          <w:tab w:val="right" w:pos="9408"/>
        </w:tabs>
        <w:kinsoku/>
        <w:wordWrap/>
        <w:overflowPunct/>
        <w:topLinePunct w:val="0"/>
        <w:bidi w:val="0"/>
        <w:adjustRightInd/>
        <w:snapToGrid/>
        <w:spacing w:after="0" w:line="653" w:lineRule="exact"/>
        <w:textAlignment w:val="auto"/>
        <w:rPr>
          <w:rFonts w:hint="default" w:ascii="Times New Roman" w:hAnsi="Times New Roman" w:cs="Times New Roman"/>
          <w:i/>
          <w:iCs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</w:rPr>
        <w:t>Секретарь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ab/>
      </w:r>
      <w:r>
        <w:rPr>
          <w:rFonts w:hint="default" w:ascii="Times New Roman" w:hAnsi="Times New Roman" w:cs="Times New Roman"/>
          <w:iCs/>
          <w:sz w:val="20"/>
          <w:szCs w:val="20"/>
          <w:lang w:val="ru-RU"/>
        </w:rPr>
        <w:t>С.С. Курилова</w:t>
      </w:r>
    </w:p>
    <w:p w14:paraId="481D95DA">
      <w:pPr>
        <w:keepNext w:val="0"/>
        <w:keepLines w:val="0"/>
        <w:pageBreakBefore w:val="0"/>
        <w:tabs>
          <w:tab w:val="left" w:pos="7140"/>
        </w:tabs>
        <w:kinsoku/>
        <w:wordWrap/>
        <w:overflowPunct/>
        <w:topLinePunct w:val="0"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spacing w:val="-10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pacing w:val="-10"/>
          <w:sz w:val="20"/>
          <w:szCs w:val="20"/>
        </w:rPr>
        <w:t xml:space="preserve">Члены комиссии                                                                              </w:t>
      </w:r>
      <w:r>
        <w:rPr>
          <w:rFonts w:hint="default" w:ascii="Times New Roman" w:hAnsi="Times New Roman" w:cs="Times New Roman"/>
          <w:spacing w:val="-10"/>
          <w:sz w:val="20"/>
          <w:szCs w:val="20"/>
          <w:lang w:val="ru-RU"/>
        </w:rPr>
        <w:tab/>
        <w:t/>
      </w:r>
      <w:r>
        <w:rPr>
          <w:rFonts w:hint="default" w:ascii="Times New Roman" w:hAnsi="Times New Roman" w:cs="Times New Roman"/>
          <w:spacing w:val="-10"/>
          <w:sz w:val="20"/>
          <w:szCs w:val="20"/>
          <w:lang w:val="ru-RU"/>
        </w:rPr>
        <w:tab/>
        <w:t>В.И. Попова</w:t>
      </w:r>
    </w:p>
    <w:p w14:paraId="04BFB812">
      <w:pPr>
        <w:keepNext w:val="0"/>
        <w:keepLines w:val="0"/>
        <w:pageBreakBefore w:val="0"/>
        <w:tabs>
          <w:tab w:val="left" w:pos="7140"/>
        </w:tabs>
        <w:kinsoku/>
        <w:wordWrap/>
        <w:overflowPunct/>
        <w:topLinePunct w:val="0"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spacing w:val="-10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pacing w:val="-10"/>
          <w:sz w:val="20"/>
          <w:szCs w:val="20"/>
          <w:lang w:val="ru-RU"/>
        </w:rPr>
        <w:tab/>
        <w:t/>
      </w:r>
      <w:r>
        <w:rPr>
          <w:rFonts w:hint="default" w:ascii="Times New Roman" w:hAnsi="Times New Roman" w:cs="Times New Roman"/>
          <w:spacing w:val="-10"/>
          <w:sz w:val="20"/>
          <w:szCs w:val="20"/>
          <w:lang w:val="ru-RU"/>
        </w:rPr>
        <w:tab/>
        <w:t>А.О. Грак</w:t>
      </w:r>
    </w:p>
    <w:p w14:paraId="1B1A770E">
      <w:pPr>
        <w:keepNext w:val="0"/>
        <w:keepLines w:val="0"/>
        <w:pageBreakBefore w:val="0"/>
        <w:tabs>
          <w:tab w:val="left" w:pos="7140"/>
        </w:tabs>
        <w:kinsoku/>
        <w:wordWrap/>
        <w:overflowPunct/>
        <w:topLinePunct w:val="0"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spacing w:val="-10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pacing w:val="-10"/>
          <w:sz w:val="20"/>
          <w:szCs w:val="20"/>
          <w:lang w:val="ru-RU"/>
        </w:rPr>
        <w:tab/>
      </w:r>
      <w:r>
        <w:rPr>
          <w:rFonts w:hint="default" w:ascii="Times New Roman" w:hAnsi="Times New Roman" w:cs="Times New Roman"/>
          <w:spacing w:val="-10"/>
          <w:sz w:val="20"/>
          <w:szCs w:val="20"/>
          <w:lang w:val="ru-RU"/>
        </w:rPr>
        <w:tab/>
        <w:t>Н.Н. Бакулина</w:t>
      </w:r>
    </w:p>
    <w:p w14:paraId="111EF1BF">
      <w:pPr>
        <w:jc w:val="both"/>
        <w:rPr>
          <w:sz w:val="28"/>
          <w:szCs w:val="28"/>
        </w:rPr>
      </w:pPr>
    </w:p>
    <w:p w14:paraId="0A3EEC20">
      <w:pPr>
        <w:jc w:val="both"/>
        <w:rPr>
          <w:rFonts w:hint="default" w:ascii="Times New Roman" w:hAnsi="Times New Roman" w:cs="Times New Roman"/>
          <w:sz w:val="20"/>
          <w:szCs w:val="20"/>
        </w:rPr>
      </w:pPr>
    </w:p>
    <w:p w14:paraId="226ED4AD">
      <w:pPr>
        <w:rPr>
          <w:rFonts w:ascii="Times New Roman" w:hAnsi="Times New Roman" w:cs="Times New Roman"/>
        </w:rPr>
      </w:pPr>
    </w:p>
    <w:p w14:paraId="3204E7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A065C6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Информационный бюллетень органов местного самоуправления муниципального образования Зашижемское сельское поселение Советского района Кировской области №</w:t>
      </w:r>
      <w:r>
        <w:rPr>
          <w:rFonts w:hint="default" w:ascii="Times New Roman" w:hAnsi="Times New Roman" w:cs="Times New Roman"/>
          <w:lang w:val="ru-RU"/>
        </w:rPr>
        <w:t xml:space="preserve"> 6</w:t>
      </w:r>
      <w:r>
        <w:rPr>
          <w:rFonts w:ascii="Times New Roman" w:hAnsi="Times New Roman" w:cs="Times New Roman"/>
        </w:rPr>
        <w:t xml:space="preserve"> от </w:t>
      </w:r>
      <w:r>
        <w:rPr>
          <w:rFonts w:hint="default" w:ascii="Times New Roman" w:hAnsi="Times New Roman" w:cs="Times New Roman"/>
          <w:lang w:val="ru-RU"/>
        </w:rPr>
        <w:t>10</w:t>
      </w:r>
      <w:r>
        <w:rPr>
          <w:rFonts w:ascii="Times New Roman" w:hAnsi="Times New Roman" w:cs="Times New Roman"/>
        </w:rPr>
        <w:t>.0</w:t>
      </w:r>
      <w:r>
        <w:rPr>
          <w:rFonts w:hint="default" w:ascii="Times New Roman" w:hAnsi="Times New Roman" w:cs="Times New Roman"/>
          <w:lang w:val="ru-RU"/>
        </w:rPr>
        <w:t>4</w:t>
      </w:r>
      <w:r>
        <w:rPr>
          <w:rFonts w:ascii="Times New Roman" w:hAnsi="Times New Roman" w:cs="Times New Roman"/>
        </w:rPr>
        <w:t>.2026 года</w:t>
      </w:r>
    </w:p>
    <w:p w14:paraId="123AC5E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Учредитель - Муниципальное образование Зашижемское сельское поселение Советского района Кировской области.</w:t>
      </w:r>
    </w:p>
    <w:p w14:paraId="4E8418C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Отпечатано в администрации муниципального образования Зашижемское сельское поселение Советского района Кировской области по адресу: Кировская область, Советский район, с.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Зашижемье, ул. Молодежная, д.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21, 613353.</w:t>
      </w:r>
    </w:p>
    <w:p w14:paraId="6E07268F">
      <w:pPr>
        <w:jc w:val="both"/>
        <w:rPr>
          <w:rFonts w:hint="default" w:ascii="Times New Roman" w:hAnsi="Times New Roman" w:cs="Times New Roman"/>
          <w:lang w:val="ru-RU"/>
        </w:rPr>
      </w:pPr>
      <w:r>
        <w:rPr>
          <w:rFonts w:ascii="Times New Roman" w:hAnsi="Times New Roman" w:cs="Times New Roman"/>
        </w:rPr>
        <w:t>Выпущено в печать:</w:t>
      </w:r>
      <w:r>
        <w:rPr>
          <w:rFonts w:hint="default" w:ascii="Times New Roman" w:hAnsi="Times New Roman" w:cs="Times New Roman"/>
          <w:lang w:val="ru-RU"/>
        </w:rPr>
        <w:t xml:space="preserve"> 10.04.2026</w:t>
      </w:r>
      <w:r>
        <w:rPr>
          <w:rFonts w:ascii="Times New Roman" w:hAnsi="Times New Roman" w:cs="Times New Roman"/>
        </w:rPr>
        <w:t xml:space="preserve"> года</w:t>
      </w:r>
      <w:r>
        <w:rPr>
          <w:rFonts w:hint="default" w:ascii="Times New Roman" w:hAnsi="Times New Roman" w:cs="Times New Roman"/>
          <w:lang w:val="ru-RU"/>
        </w:rPr>
        <w:t>.</w:t>
      </w:r>
    </w:p>
    <w:p w14:paraId="419342AC">
      <w:pPr>
        <w:tabs>
          <w:tab w:val="left" w:pos="3675"/>
        </w:tabs>
        <w:spacing w:after="0" w:line="240" w:lineRule="auto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 xml:space="preserve">Тираж 2 экземпляра, в каждом </w:t>
      </w:r>
      <w:r>
        <w:rPr>
          <w:rFonts w:hint="default" w:ascii="Times New Roman" w:hAnsi="Times New Roman" w:eastAsia="Calibri" w:cs="Times New Roman"/>
          <w:lang w:val="ru-RU"/>
        </w:rPr>
        <w:t>5</w:t>
      </w:r>
      <w:bookmarkStart w:id="0" w:name="_GoBack"/>
      <w:bookmarkEnd w:id="0"/>
      <w:r>
        <w:rPr>
          <w:rFonts w:ascii="Times New Roman" w:hAnsi="Times New Roman" w:eastAsia="Calibri" w:cs="Times New Roman"/>
        </w:rPr>
        <w:t xml:space="preserve"> страниц.</w:t>
      </w:r>
    </w:p>
    <w:p w14:paraId="431FD284">
      <w:pPr>
        <w:tabs>
          <w:tab w:val="left" w:pos="3675"/>
        </w:tabs>
        <w:spacing w:after="0" w:line="240" w:lineRule="auto"/>
        <w:rPr>
          <w:rFonts w:ascii="Times New Roman" w:hAnsi="Times New Roman" w:eastAsia="Calibri" w:cs="Times New Roman"/>
        </w:rPr>
      </w:pPr>
    </w:p>
    <w:p w14:paraId="15FB42C0">
      <w:pPr>
        <w:tabs>
          <w:tab w:val="left" w:pos="3675"/>
        </w:tabs>
        <w:spacing w:after="0" w:line="240" w:lineRule="auto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>Распространяется бесплатно.</w:t>
      </w:r>
    </w:p>
    <w:p w14:paraId="6954CE39">
      <w:pPr>
        <w:tabs>
          <w:tab w:val="left" w:pos="3675"/>
        </w:tabs>
        <w:spacing w:after="0" w:line="240" w:lineRule="auto"/>
        <w:rPr>
          <w:rFonts w:ascii="Times New Roman" w:hAnsi="Times New Roman" w:eastAsia="Calibri" w:cs="Times New Roman"/>
        </w:rPr>
      </w:pPr>
    </w:p>
    <w:p w14:paraId="42FB714E">
      <w:pPr>
        <w:tabs>
          <w:tab w:val="left" w:pos="3675"/>
        </w:tabs>
        <w:spacing w:after="0" w:line="240" w:lineRule="auto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>Ответственный за выпуск издания:</w:t>
      </w:r>
    </w:p>
    <w:p w14:paraId="75FF1CE2">
      <w:pPr>
        <w:tabs>
          <w:tab w:val="left" w:pos="3675"/>
        </w:tabs>
        <w:spacing w:after="0" w:line="240" w:lineRule="auto"/>
        <w:rPr>
          <w:rFonts w:hint="default" w:ascii="Times New Roman" w:hAnsi="Times New Roman" w:eastAsia="Calibri" w:cs="Times New Roman"/>
          <w:lang w:val="ru-RU"/>
        </w:rPr>
      </w:pPr>
      <w:r>
        <w:rPr>
          <w:rFonts w:ascii="Times New Roman" w:hAnsi="Times New Roman" w:eastAsia="Calibri" w:cs="Times New Roman"/>
          <w:lang w:val="ru-RU"/>
        </w:rPr>
        <w:t>Курилова</w:t>
      </w:r>
      <w:r>
        <w:rPr>
          <w:rFonts w:hint="default" w:ascii="Times New Roman" w:hAnsi="Times New Roman" w:eastAsia="Calibri" w:cs="Times New Roman"/>
          <w:lang w:val="ru-RU"/>
        </w:rPr>
        <w:t xml:space="preserve"> Светлана Сергеевна</w:t>
      </w:r>
      <w:r>
        <w:rPr>
          <w:rFonts w:ascii="Times New Roman" w:hAnsi="Times New Roman" w:eastAsia="Calibri" w:cs="Times New Roman"/>
        </w:rPr>
        <w:t>, специалист 1 категории администрации Зашижемского сельского поселения</w:t>
      </w:r>
      <w:r>
        <w:rPr>
          <w:rFonts w:hint="default" w:ascii="Times New Roman" w:hAnsi="Times New Roman" w:eastAsia="Calibri" w:cs="Times New Roman"/>
          <w:lang w:val="ru-RU"/>
        </w:rPr>
        <w:t>.</w:t>
      </w:r>
    </w:p>
    <w:p w14:paraId="13F922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993" w:right="567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Mangal">
    <w:altName w:val="Segoe Print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375311544"/>
      <w:docPartObj>
        <w:docPartGallery w:val="autotext"/>
      </w:docPartObj>
    </w:sdtPr>
    <w:sdtContent>
      <w:p w14:paraId="16A3E929">
        <w:pPr>
          <w:pStyle w:val="25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6</w:t>
        </w:r>
        <w:r>
          <w:fldChar w:fldCharType="end"/>
        </w:r>
      </w:p>
    </w:sdtContent>
  </w:sdt>
  <w:p w14:paraId="71DB3667">
    <w:pPr>
      <w:pStyle w:val="2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B9CB3B">
    <w:pPr>
      <w:pStyle w:val="2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A8E505">
    <w:pPr>
      <w:pStyle w:val="2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05FC6F">
    <w:pPr>
      <w:pStyle w:val="2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9715DF">
    <w:pPr>
      <w:pStyle w:val="2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B5CB8A">
    <w:pPr>
      <w:pStyle w:val="2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C346D8"/>
    <w:multiLevelType w:val="multilevel"/>
    <w:tmpl w:val="2AC346D8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7D165B"/>
    <w:multiLevelType w:val="multilevel"/>
    <w:tmpl w:val="3D7D165B"/>
    <w:lvl w:ilvl="0" w:tentative="0">
      <w:start w:val="1"/>
      <w:numFmt w:val="decimal"/>
      <w:pStyle w:val="2"/>
      <w:lvlText w:val="%1"/>
      <w:lvlJc w:val="left"/>
      <w:pPr>
        <w:tabs>
          <w:tab w:val="left" w:pos="1072"/>
        </w:tabs>
        <w:ind w:left="0" w:firstLine="709"/>
      </w:pPr>
    </w:lvl>
    <w:lvl w:ilvl="1" w:tentative="0">
      <w:start w:val="7"/>
      <w:numFmt w:val="decimal"/>
      <w:lvlRestart w:val="0"/>
      <w:pStyle w:val="3"/>
      <w:lvlText w:val="%1.%2"/>
      <w:lvlJc w:val="left"/>
      <w:pPr>
        <w:tabs>
          <w:tab w:val="left" w:pos="1429"/>
        </w:tabs>
        <w:ind w:left="0" w:firstLine="709"/>
      </w:pPr>
    </w:lvl>
    <w:lvl w:ilvl="2" w:tentative="0">
      <w:start w:val="1"/>
      <w:numFmt w:val="decimal"/>
      <w:lvlRestart w:val="0"/>
      <w:pStyle w:val="4"/>
      <w:lvlText w:val="%1.%2.%3"/>
      <w:lvlJc w:val="left"/>
      <w:pPr>
        <w:tabs>
          <w:tab w:val="left" w:pos="1840"/>
        </w:tabs>
        <w:ind w:left="411" w:firstLine="709"/>
      </w:p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588"/>
        </w:tabs>
        <w:ind w:left="0" w:firstLine="709"/>
      </w:pPr>
    </w:lvl>
    <w:lvl w:ilvl="4" w:tentative="0">
      <w:start w:val="1"/>
      <w:numFmt w:val="decimal"/>
      <w:lvlText w:val="%1.%2.%3.%4.%5"/>
      <w:lvlJc w:val="left"/>
      <w:pPr>
        <w:tabs>
          <w:tab w:val="left" w:pos="1276"/>
        </w:tabs>
        <w:ind w:left="1276" w:hanging="1276"/>
      </w:pPr>
    </w:lvl>
    <w:lvl w:ilvl="5" w:tentative="0">
      <w:start w:val="1"/>
      <w:numFmt w:val="decimal"/>
      <w:pStyle w:val="6"/>
      <w:lvlText w:val="%1.%2.%3.%4.%5.%6"/>
      <w:lvlJc w:val="left"/>
      <w:pPr>
        <w:tabs>
          <w:tab w:val="left" w:pos="1800"/>
        </w:tabs>
        <w:ind w:left="1418" w:hanging="1418"/>
      </w:pPr>
    </w:lvl>
    <w:lvl w:ilvl="6" w:tentative="0">
      <w:start w:val="1"/>
      <w:numFmt w:val="decimal"/>
      <w:pStyle w:val="7"/>
      <w:lvlText w:val="%1.%2.%3.%4.%5.%6.%7"/>
      <w:lvlJc w:val="left"/>
      <w:pPr>
        <w:tabs>
          <w:tab w:val="left" w:pos="1800"/>
        </w:tabs>
        <w:ind w:left="1559" w:hanging="1559"/>
      </w:pPr>
    </w:lvl>
    <w:lvl w:ilvl="7" w:tentative="0">
      <w:start w:val="1"/>
      <w:numFmt w:val="decimal"/>
      <w:pStyle w:val="8"/>
      <w:lvlText w:val="%1.%2.%3.%4.%5.%6.%7.%8"/>
      <w:lvlJc w:val="left"/>
      <w:pPr>
        <w:tabs>
          <w:tab w:val="left" w:pos="2160"/>
        </w:tabs>
        <w:ind w:left="1701" w:hanging="1701"/>
      </w:pPr>
    </w:lvl>
    <w:lvl w:ilvl="8" w:tentative="0">
      <w:start w:val="1"/>
      <w:numFmt w:val="decimal"/>
      <w:pStyle w:val="9"/>
      <w:lvlText w:val="%1.%2.%3.%4.%5.%6.%7.%8.%9"/>
      <w:lvlJc w:val="left"/>
      <w:pPr>
        <w:tabs>
          <w:tab w:val="left" w:pos="2520"/>
        </w:tabs>
        <w:ind w:left="1843" w:hanging="1843"/>
      </w:pPr>
    </w:lvl>
  </w:abstractNum>
  <w:abstractNum w:abstractNumId="2">
    <w:nsid w:val="455171F7"/>
    <w:multiLevelType w:val="multilevel"/>
    <w:tmpl w:val="455171F7"/>
    <w:lvl w:ilvl="0" w:tentative="0">
      <w:start w:val="1"/>
      <w:numFmt w:val="decimal"/>
      <w:lvlText w:val="%1."/>
      <w:lvlJc w:val="left"/>
      <w:pPr>
        <w:tabs>
          <w:tab w:val="left" w:pos="3060"/>
        </w:tabs>
        <w:ind w:left="30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tabs>
          <w:tab w:val="left" w:pos="3780"/>
        </w:tabs>
        <w:ind w:left="378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4500"/>
        </w:tabs>
        <w:ind w:left="4500" w:hanging="180"/>
      </w:pPr>
    </w:lvl>
    <w:lvl w:ilvl="3" w:tentative="0">
      <w:start w:val="1"/>
      <w:numFmt w:val="decimal"/>
      <w:lvlText w:val="%4."/>
      <w:lvlJc w:val="left"/>
      <w:pPr>
        <w:tabs>
          <w:tab w:val="left" w:pos="5220"/>
        </w:tabs>
        <w:ind w:left="522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5940"/>
        </w:tabs>
        <w:ind w:left="594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6660"/>
        </w:tabs>
        <w:ind w:left="6660" w:hanging="180"/>
      </w:pPr>
    </w:lvl>
    <w:lvl w:ilvl="6" w:tentative="0">
      <w:start w:val="1"/>
      <w:numFmt w:val="decimal"/>
      <w:lvlText w:val="%7."/>
      <w:lvlJc w:val="left"/>
      <w:pPr>
        <w:tabs>
          <w:tab w:val="left" w:pos="7380"/>
        </w:tabs>
        <w:ind w:left="738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8100"/>
        </w:tabs>
        <w:ind w:left="810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8820"/>
        </w:tabs>
        <w:ind w:left="8820" w:hanging="180"/>
      </w:pPr>
    </w:lvl>
  </w:abstractNum>
  <w:num w:numId="1">
    <w:abstractNumId w:val="1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22C"/>
    <w:rsid w:val="000003CC"/>
    <w:rsid w:val="00007D56"/>
    <w:rsid w:val="00016F72"/>
    <w:rsid w:val="000223FC"/>
    <w:rsid w:val="00042167"/>
    <w:rsid w:val="000440FA"/>
    <w:rsid w:val="00045215"/>
    <w:rsid w:val="00050E05"/>
    <w:rsid w:val="0005663E"/>
    <w:rsid w:val="00064240"/>
    <w:rsid w:val="00064C2C"/>
    <w:rsid w:val="00067470"/>
    <w:rsid w:val="00072ED8"/>
    <w:rsid w:val="00083324"/>
    <w:rsid w:val="00085F85"/>
    <w:rsid w:val="00096E6B"/>
    <w:rsid w:val="000A2E9B"/>
    <w:rsid w:val="000C1545"/>
    <w:rsid w:val="000C1E1A"/>
    <w:rsid w:val="000C7685"/>
    <w:rsid w:val="000E1571"/>
    <w:rsid w:val="00123620"/>
    <w:rsid w:val="00123C96"/>
    <w:rsid w:val="0013256D"/>
    <w:rsid w:val="00137A1A"/>
    <w:rsid w:val="00137E2C"/>
    <w:rsid w:val="00141BAB"/>
    <w:rsid w:val="001428D1"/>
    <w:rsid w:val="00146B7F"/>
    <w:rsid w:val="001729F4"/>
    <w:rsid w:val="00174302"/>
    <w:rsid w:val="00176867"/>
    <w:rsid w:val="00176B40"/>
    <w:rsid w:val="00176E3F"/>
    <w:rsid w:val="00176EA6"/>
    <w:rsid w:val="001A01A1"/>
    <w:rsid w:val="001A3EF6"/>
    <w:rsid w:val="001A6DB3"/>
    <w:rsid w:val="001D79EA"/>
    <w:rsid w:val="001E5B32"/>
    <w:rsid w:val="001E6C99"/>
    <w:rsid w:val="001F1660"/>
    <w:rsid w:val="001F560F"/>
    <w:rsid w:val="00204073"/>
    <w:rsid w:val="00204D72"/>
    <w:rsid w:val="00207A58"/>
    <w:rsid w:val="002157B4"/>
    <w:rsid w:val="0025132E"/>
    <w:rsid w:val="0025580F"/>
    <w:rsid w:val="00255FFE"/>
    <w:rsid w:val="002623B5"/>
    <w:rsid w:val="00270EB9"/>
    <w:rsid w:val="00277C8A"/>
    <w:rsid w:val="002843E7"/>
    <w:rsid w:val="002A658B"/>
    <w:rsid w:val="002C1C58"/>
    <w:rsid w:val="002C303A"/>
    <w:rsid w:val="002D41F0"/>
    <w:rsid w:val="002D7160"/>
    <w:rsid w:val="002D767F"/>
    <w:rsid w:val="002E0773"/>
    <w:rsid w:val="002E47DB"/>
    <w:rsid w:val="002F1539"/>
    <w:rsid w:val="00310850"/>
    <w:rsid w:val="003145FD"/>
    <w:rsid w:val="00323D3A"/>
    <w:rsid w:val="0032589D"/>
    <w:rsid w:val="00336553"/>
    <w:rsid w:val="0033673D"/>
    <w:rsid w:val="00343997"/>
    <w:rsid w:val="00350B85"/>
    <w:rsid w:val="00350C43"/>
    <w:rsid w:val="00354087"/>
    <w:rsid w:val="00371A0F"/>
    <w:rsid w:val="00376041"/>
    <w:rsid w:val="00376C14"/>
    <w:rsid w:val="00382D99"/>
    <w:rsid w:val="0039175A"/>
    <w:rsid w:val="003C5406"/>
    <w:rsid w:val="003D17BF"/>
    <w:rsid w:val="003D4326"/>
    <w:rsid w:val="003D52AD"/>
    <w:rsid w:val="003E515E"/>
    <w:rsid w:val="003F0214"/>
    <w:rsid w:val="003F02C5"/>
    <w:rsid w:val="003F1E2E"/>
    <w:rsid w:val="00400B44"/>
    <w:rsid w:val="00405108"/>
    <w:rsid w:val="00413ECB"/>
    <w:rsid w:val="00424776"/>
    <w:rsid w:val="00431DDB"/>
    <w:rsid w:val="00437DD2"/>
    <w:rsid w:val="004405CC"/>
    <w:rsid w:val="00443433"/>
    <w:rsid w:val="004463C7"/>
    <w:rsid w:val="00454824"/>
    <w:rsid w:val="004642EF"/>
    <w:rsid w:val="00474868"/>
    <w:rsid w:val="004759B4"/>
    <w:rsid w:val="00481294"/>
    <w:rsid w:val="00481A18"/>
    <w:rsid w:val="0048529D"/>
    <w:rsid w:val="004956C5"/>
    <w:rsid w:val="004A0C9B"/>
    <w:rsid w:val="004B187F"/>
    <w:rsid w:val="004C0069"/>
    <w:rsid w:val="004D115B"/>
    <w:rsid w:val="004D159C"/>
    <w:rsid w:val="004D58C9"/>
    <w:rsid w:val="004E3300"/>
    <w:rsid w:val="004F04AD"/>
    <w:rsid w:val="004F35CB"/>
    <w:rsid w:val="004F7E1D"/>
    <w:rsid w:val="00503C3D"/>
    <w:rsid w:val="005140FC"/>
    <w:rsid w:val="00520149"/>
    <w:rsid w:val="005237B3"/>
    <w:rsid w:val="005246CF"/>
    <w:rsid w:val="005439C9"/>
    <w:rsid w:val="00563972"/>
    <w:rsid w:val="00573773"/>
    <w:rsid w:val="00577E1D"/>
    <w:rsid w:val="00581375"/>
    <w:rsid w:val="005B5256"/>
    <w:rsid w:val="005B73C3"/>
    <w:rsid w:val="005C54BB"/>
    <w:rsid w:val="005D6660"/>
    <w:rsid w:val="005E4912"/>
    <w:rsid w:val="005F409E"/>
    <w:rsid w:val="005F629D"/>
    <w:rsid w:val="005F6AE5"/>
    <w:rsid w:val="006074F9"/>
    <w:rsid w:val="00625B62"/>
    <w:rsid w:val="00631CD9"/>
    <w:rsid w:val="006476EC"/>
    <w:rsid w:val="00651328"/>
    <w:rsid w:val="006528B4"/>
    <w:rsid w:val="006569B4"/>
    <w:rsid w:val="006607F9"/>
    <w:rsid w:val="00674B0E"/>
    <w:rsid w:val="00687672"/>
    <w:rsid w:val="006908A5"/>
    <w:rsid w:val="00697172"/>
    <w:rsid w:val="006B2559"/>
    <w:rsid w:val="006C0A13"/>
    <w:rsid w:val="006D1588"/>
    <w:rsid w:val="006E1C67"/>
    <w:rsid w:val="006E3362"/>
    <w:rsid w:val="006F20C2"/>
    <w:rsid w:val="006F41D5"/>
    <w:rsid w:val="007048E9"/>
    <w:rsid w:val="007214E8"/>
    <w:rsid w:val="007278EE"/>
    <w:rsid w:val="00727D6C"/>
    <w:rsid w:val="00737334"/>
    <w:rsid w:val="00737796"/>
    <w:rsid w:val="00741EA0"/>
    <w:rsid w:val="00742455"/>
    <w:rsid w:val="007476B0"/>
    <w:rsid w:val="00753E39"/>
    <w:rsid w:val="00755FFA"/>
    <w:rsid w:val="00757342"/>
    <w:rsid w:val="00757D0A"/>
    <w:rsid w:val="00763D4C"/>
    <w:rsid w:val="00765623"/>
    <w:rsid w:val="00770E5A"/>
    <w:rsid w:val="007711AE"/>
    <w:rsid w:val="007716EC"/>
    <w:rsid w:val="00773CBA"/>
    <w:rsid w:val="00781253"/>
    <w:rsid w:val="00784200"/>
    <w:rsid w:val="00790BE5"/>
    <w:rsid w:val="00795440"/>
    <w:rsid w:val="007A14AA"/>
    <w:rsid w:val="007A50DC"/>
    <w:rsid w:val="007D56EE"/>
    <w:rsid w:val="007E23CD"/>
    <w:rsid w:val="007F0179"/>
    <w:rsid w:val="007F057A"/>
    <w:rsid w:val="007F2747"/>
    <w:rsid w:val="007F5335"/>
    <w:rsid w:val="0080283B"/>
    <w:rsid w:val="00804D5C"/>
    <w:rsid w:val="0081283F"/>
    <w:rsid w:val="00814A24"/>
    <w:rsid w:val="00825914"/>
    <w:rsid w:val="00826AC3"/>
    <w:rsid w:val="00843D30"/>
    <w:rsid w:val="008526B5"/>
    <w:rsid w:val="008930CF"/>
    <w:rsid w:val="008B4003"/>
    <w:rsid w:val="008D5B18"/>
    <w:rsid w:val="008D7A03"/>
    <w:rsid w:val="008F3707"/>
    <w:rsid w:val="009002F8"/>
    <w:rsid w:val="00900390"/>
    <w:rsid w:val="00904DD9"/>
    <w:rsid w:val="009138DC"/>
    <w:rsid w:val="00926833"/>
    <w:rsid w:val="0094262E"/>
    <w:rsid w:val="00950E60"/>
    <w:rsid w:val="00961D13"/>
    <w:rsid w:val="00966E7F"/>
    <w:rsid w:val="009739A2"/>
    <w:rsid w:val="00974CD5"/>
    <w:rsid w:val="0098060A"/>
    <w:rsid w:val="00981C1E"/>
    <w:rsid w:val="00984721"/>
    <w:rsid w:val="00984C99"/>
    <w:rsid w:val="0098627F"/>
    <w:rsid w:val="009870F5"/>
    <w:rsid w:val="009A0852"/>
    <w:rsid w:val="009B0030"/>
    <w:rsid w:val="009C3517"/>
    <w:rsid w:val="009E4A15"/>
    <w:rsid w:val="009E7945"/>
    <w:rsid w:val="009F1336"/>
    <w:rsid w:val="00A0363B"/>
    <w:rsid w:val="00A052A5"/>
    <w:rsid w:val="00A07223"/>
    <w:rsid w:val="00A140B4"/>
    <w:rsid w:val="00A2200F"/>
    <w:rsid w:val="00A37703"/>
    <w:rsid w:val="00A64E56"/>
    <w:rsid w:val="00A66E9E"/>
    <w:rsid w:val="00A911F0"/>
    <w:rsid w:val="00AC14E2"/>
    <w:rsid w:val="00AC3FE4"/>
    <w:rsid w:val="00AC5997"/>
    <w:rsid w:val="00AF71FD"/>
    <w:rsid w:val="00AF789B"/>
    <w:rsid w:val="00B00430"/>
    <w:rsid w:val="00B30EAE"/>
    <w:rsid w:val="00B464C9"/>
    <w:rsid w:val="00B50CCE"/>
    <w:rsid w:val="00B54840"/>
    <w:rsid w:val="00B556DF"/>
    <w:rsid w:val="00B752D2"/>
    <w:rsid w:val="00B83A01"/>
    <w:rsid w:val="00B914D2"/>
    <w:rsid w:val="00BC4879"/>
    <w:rsid w:val="00BC5F61"/>
    <w:rsid w:val="00BC73D6"/>
    <w:rsid w:val="00BD4341"/>
    <w:rsid w:val="00BF5A1A"/>
    <w:rsid w:val="00BF5C3C"/>
    <w:rsid w:val="00C0134B"/>
    <w:rsid w:val="00C10869"/>
    <w:rsid w:val="00C10FC4"/>
    <w:rsid w:val="00C12911"/>
    <w:rsid w:val="00C166EC"/>
    <w:rsid w:val="00C226CE"/>
    <w:rsid w:val="00C2637D"/>
    <w:rsid w:val="00C349B6"/>
    <w:rsid w:val="00C373F4"/>
    <w:rsid w:val="00C431F1"/>
    <w:rsid w:val="00C43F1A"/>
    <w:rsid w:val="00C44D12"/>
    <w:rsid w:val="00C46FF0"/>
    <w:rsid w:val="00C65EB1"/>
    <w:rsid w:val="00C82D60"/>
    <w:rsid w:val="00C849A6"/>
    <w:rsid w:val="00C8618A"/>
    <w:rsid w:val="00C94043"/>
    <w:rsid w:val="00CA1D60"/>
    <w:rsid w:val="00CA43F7"/>
    <w:rsid w:val="00CA5E46"/>
    <w:rsid w:val="00CB3733"/>
    <w:rsid w:val="00CB6616"/>
    <w:rsid w:val="00CC0939"/>
    <w:rsid w:val="00CC373A"/>
    <w:rsid w:val="00CC6C6C"/>
    <w:rsid w:val="00CE4D4E"/>
    <w:rsid w:val="00D1799B"/>
    <w:rsid w:val="00D2022C"/>
    <w:rsid w:val="00D22603"/>
    <w:rsid w:val="00D334F4"/>
    <w:rsid w:val="00D35AB8"/>
    <w:rsid w:val="00D4643E"/>
    <w:rsid w:val="00D50238"/>
    <w:rsid w:val="00D50C4A"/>
    <w:rsid w:val="00D52B2C"/>
    <w:rsid w:val="00D6308D"/>
    <w:rsid w:val="00D708A3"/>
    <w:rsid w:val="00D80331"/>
    <w:rsid w:val="00D857F5"/>
    <w:rsid w:val="00D90144"/>
    <w:rsid w:val="00DB03B7"/>
    <w:rsid w:val="00DB2F86"/>
    <w:rsid w:val="00DE432B"/>
    <w:rsid w:val="00DE4A28"/>
    <w:rsid w:val="00DF6038"/>
    <w:rsid w:val="00DF63BD"/>
    <w:rsid w:val="00DF6439"/>
    <w:rsid w:val="00DF6B27"/>
    <w:rsid w:val="00E06046"/>
    <w:rsid w:val="00E06291"/>
    <w:rsid w:val="00E130ED"/>
    <w:rsid w:val="00E2373B"/>
    <w:rsid w:val="00E263DA"/>
    <w:rsid w:val="00E712E2"/>
    <w:rsid w:val="00E724D3"/>
    <w:rsid w:val="00E91514"/>
    <w:rsid w:val="00E94BE1"/>
    <w:rsid w:val="00EA29A4"/>
    <w:rsid w:val="00EB52FA"/>
    <w:rsid w:val="00EC398C"/>
    <w:rsid w:val="00EC68CC"/>
    <w:rsid w:val="00ED50A4"/>
    <w:rsid w:val="00EF3042"/>
    <w:rsid w:val="00F0620C"/>
    <w:rsid w:val="00F11CE7"/>
    <w:rsid w:val="00F160AD"/>
    <w:rsid w:val="00F22AB6"/>
    <w:rsid w:val="00F322DB"/>
    <w:rsid w:val="00F3436C"/>
    <w:rsid w:val="00F34DDC"/>
    <w:rsid w:val="00F41403"/>
    <w:rsid w:val="00F47EA7"/>
    <w:rsid w:val="00F5670F"/>
    <w:rsid w:val="00F61A51"/>
    <w:rsid w:val="00F65F26"/>
    <w:rsid w:val="00F65FDD"/>
    <w:rsid w:val="00F66351"/>
    <w:rsid w:val="00F726B6"/>
    <w:rsid w:val="00F803D4"/>
    <w:rsid w:val="00F82C86"/>
    <w:rsid w:val="00FA25BA"/>
    <w:rsid w:val="00FA41E1"/>
    <w:rsid w:val="00FC2DC0"/>
    <w:rsid w:val="00FC50CF"/>
    <w:rsid w:val="00FC7369"/>
    <w:rsid w:val="00FD6D37"/>
    <w:rsid w:val="00FE01E5"/>
    <w:rsid w:val="14DF1382"/>
    <w:rsid w:val="2CD97300"/>
    <w:rsid w:val="321F664B"/>
    <w:rsid w:val="5F830806"/>
    <w:rsid w:val="632E256A"/>
    <w:rsid w:val="6D365F8E"/>
    <w:rsid w:val="7A2D4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9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qFormat="1"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0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33"/>
    <w:qFormat/>
    <w:uiPriority w:val="0"/>
    <w:pPr>
      <w:keepNext/>
      <w:numPr>
        <w:ilvl w:val="0"/>
        <w:numId w:val="1"/>
      </w:numPr>
      <w:spacing w:before="180" w:after="180" w:line="240" w:lineRule="auto"/>
      <w:outlineLvl w:val="0"/>
    </w:pPr>
    <w:rPr>
      <w:rFonts w:ascii="Times New Roman" w:hAnsi="Times New Roman" w:eastAsia="Times New Roman" w:cs="Times New Roman"/>
      <w:b/>
      <w:bCs/>
      <w:kern w:val="32"/>
      <w:sz w:val="24"/>
      <w:szCs w:val="24"/>
    </w:rPr>
  </w:style>
  <w:style w:type="paragraph" w:styleId="3">
    <w:name w:val="heading 2"/>
    <w:basedOn w:val="1"/>
    <w:next w:val="1"/>
    <w:link w:val="34"/>
    <w:semiHidden/>
    <w:unhideWhenUsed/>
    <w:qFormat/>
    <w:uiPriority w:val="0"/>
    <w:pPr>
      <w:keepNext/>
      <w:numPr>
        <w:ilvl w:val="1"/>
        <w:numId w:val="1"/>
      </w:numPr>
      <w:spacing w:before="120" w:after="120" w:line="240" w:lineRule="auto"/>
      <w:jc w:val="both"/>
      <w:outlineLvl w:val="1"/>
    </w:pPr>
    <w:rPr>
      <w:rFonts w:ascii="Times New Roman" w:hAnsi="Times New Roman" w:eastAsia="Times New Roman" w:cs="Times New Roman"/>
      <w:sz w:val="24"/>
      <w:szCs w:val="24"/>
    </w:rPr>
  </w:style>
  <w:style w:type="paragraph" w:styleId="4">
    <w:name w:val="heading 3"/>
    <w:basedOn w:val="1"/>
    <w:next w:val="1"/>
    <w:link w:val="35"/>
    <w:semiHidden/>
    <w:unhideWhenUsed/>
    <w:qFormat/>
    <w:uiPriority w:val="0"/>
    <w:pPr>
      <w:keepNext/>
      <w:numPr>
        <w:ilvl w:val="2"/>
        <w:numId w:val="1"/>
      </w:numPr>
      <w:spacing w:before="60" w:after="60" w:line="240" w:lineRule="auto"/>
      <w:jc w:val="both"/>
      <w:outlineLvl w:val="2"/>
    </w:pPr>
    <w:rPr>
      <w:rFonts w:ascii="Times New Roman" w:hAnsi="Times New Roman" w:eastAsia="Times New Roman" w:cs="Times New Roman"/>
      <w:sz w:val="24"/>
      <w:szCs w:val="24"/>
    </w:rPr>
  </w:style>
  <w:style w:type="paragraph" w:styleId="5">
    <w:name w:val="heading 4"/>
    <w:basedOn w:val="1"/>
    <w:next w:val="1"/>
    <w:link w:val="36"/>
    <w:semiHidden/>
    <w:unhideWhenUsed/>
    <w:qFormat/>
    <w:uiPriority w:val="0"/>
    <w:pPr>
      <w:keepNext/>
      <w:numPr>
        <w:ilvl w:val="3"/>
        <w:numId w:val="1"/>
      </w:numPr>
      <w:spacing w:after="60" w:line="240" w:lineRule="auto"/>
      <w:jc w:val="both"/>
      <w:outlineLvl w:val="3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6">
    <w:name w:val="heading 6"/>
    <w:basedOn w:val="1"/>
    <w:next w:val="1"/>
    <w:link w:val="37"/>
    <w:semiHidden/>
    <w:unhideWhenUsed/>
    <w:qFormat/>
    <w:uiPriority w:val="0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Calibri" w:hAnsi="Calibri" w:eastAsia="Times New Roman" w:cs="Calibri"/>
      <w:b/>
      <w:bCs/>
      <w:sz w:val="20"/>
      <w:szCs w:val="20"/>
    </w:rPr>
  </w:style>
  <w:style w:type="paragraph" w:styleId="7">
    <w:name w:val="heading 7"/>
    <w:basedOn w:val="1"/>
    <w:next w:val="1"/>
    <w:link w:val="38"/>
    <w:semiHidden/>
    <w:unhideWhenUsed/>
    <w:qFormat/>
    <w:uiPriority w:val="0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Calibri" w:hAnsi="Calibri" w:eastAsia="Times New Roman" w:cs="Calibri"/>
      <w:sz w:val="24"/>
      <w:szCs w:val="24"/>
    </w:rPr>
  </w:style>
  <w:style w:type="paragraph" w:styleId="8">
    <w:name w:val="heading 8"/>
    <w:basedOn w:val="1"/>
    <w:next w:val="1"/>
    <w:link w:val="39"/>
    <w:semiHidden/>
    <w:unhideWhenUsed/>
    <w:qFormat/>
    <w:uiPriority w:val="0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Calibri" w:hAnsi="Calibri" w:eastAsia="Times New Roman" w:cs="Calibri"/>
      <w:i/>
      <w:iCs/>
      <w:sz w:val="24"/>
      <w:szCs w:val="24"/>
    </w:rPr>
  </w:style>
  <w:style w:type="paragraph" w:styleId="9">
    <w:name w:val="heading 9"/>
    <w:basedOn w:val="1"/>
    <w:next w:val="1"/>
    <w:link w:val="40"/>
    <w:semiHidden/>
    <w:unhideWhenUsed/>
    <w:qFormat/>
    <w:uiPriority w:val="0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Cambria" w:hAnsi="Cambria" w:eastAsia="Times New Roman" w:cs="Cambria"/>
      <w:sz w:val="20"/>
      <w:szCs w:val="20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footnote reference"/>
    <w:basedOn w:val="10"/>
    <w:semiHidden/>
    <w:unhideWhenUsed/>
    <w:qFormat/>
    <w:uiPriority w:val="99"/>
    <w:rPr>
      <w:vertAlign w:val="superscript"/>
    </w:rPr>
  </w:style>
  <w:style w:type="character" w:styleId="13">
    <w:name w:val="Emphasis"/>
    <w:qFormat/>
    <w:uiPriority w:val="20"/>
    <w:rPr>
      <w:i/>
      <w:iCs/>
    </w:rPr>
  </w:style>
  <w:style w:type="character" w:styleId="14">
    <w:name w:val="Hyperlink"/>
    <w:basedOn w:val="10"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5">
    <w:name w:val="page number"/>
    <w:basedOn w:val="10"/>
    <w:qFormat/>
    <w:uiPriority w:val="0"/>
  </w:style>
  <w:style w:type="character" w:styleId="16">
    <w:name w:val="Strong"/>
    <w:qFormat/>
    <w:uiPriority w:val="22"/>
    <w:rPr>
      <w:b/>
      <w:bCs/>
    </w:rPr>
  </w:style>
  <w:style w:type="paragraph" w:styleId="17">
    <w:name w:val="Balloon Text"/>
    <w:basedOn w:val="1"/>
    <w:link w:val="31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18">
    <w:name w:val="Body Text 2"/>
    <w:basedOn w:val="1"/>
    <w:link w:val="43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8"/>
      <w:szCs w:val="20"/>
      <w:lang w:val="en-US" w:eastAsia="zh-CN"/>
    </w:rPr>
  </w:style>
  <w:style w:type="paragraph" w:styleId="19">
    <w:name w:val="Plain Text"/>
    <w:basedOn w:val="1"/>
    <w:link w:val="71"/>
    <w:qFormat/>
    <w:uiPriority w:val="0"/>
    <w:pPr>
      <w:spacing w:after="0" w:line="240" w:lineRule="auto"/>
    </w:pPr>
    <w:rPr>
      <w:rFonts w:ascii="Courier New" w:hAnsi="Courier New" w:eastAsia="Times New Roman" w:cs="Courier New"/>
      <w:sz w:val="20"/>
      <w:szCs w:val="20"/>
    </w:rPr>
  </w:style>
  <w:style w:type="paragraph" w:styleId="20">
    <w:name w:val="footnote text"/>
    <w:basedOn w:val="1"/>
    <w:link w:val="72"/>
    <w:semiHidden/>
    <w:unhideWhenUsed/>
    <w:qFormat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paragraph" w:styleId="21">
    <w:name w:val="header"/>
    <w:basedOn w:val="1"/>
    <w:link w:val="41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22">
    <w:name w:val="Body Text"/>
    <w:basedOn w:val="1"/>
    <w:link w:val="49"/>
    <w:semiHidden/>
    <w:unhideWhenUsed/>
    <w:qFormat/>
    <w:uiPriority w:val="99"/>
    <w:pPr>
      <w:spacing w:after="120"/>
    </w:pPr>
  </w:style>
  <w:style w:type="paragraph" w:styleId="23">
    <w:name w:val="Body Text Indent"/>
    <w:basedOn w:val="1"/>
    <w:link w:val="50"/>
    <w:semiHidden/>
    <w:unhideWhenUsed/>
    <w:qFormat/>
    <w:uiPriority w:val="99"/>
    <w:pPr>
      <w:spacing w:after="120"/>
      <w:ind w:left="283"/>
    </w:pPr>
  </w:style>
  <w:style w:type="paragraph" w:styleId="24">
    <w:name w:val="Title"/>
    <w:basedOn w:val="1"/>
    <w:link w:val="47"/>
    <w:qFormat/>
    <w:uiPriority w:val="0"/>
    <w:pPr>
      <w:spacing w:after="0" w:line="240" w:lineRule="auto"/>
      <w:jc w:val="center"/>
    </w:pPr>
    <w:rPr>
      <w:rFonts w:ascii="Times New Roman" w:hAnsi="Times New Roman" w:eastAsia="Times New Roman" w:cs="Times New Roman"/>
      <w:sz w:val="32"/>
      <w:szCs w:val="20"/>
    </w:rPr>
  </w:style>
  <w:style w:type="paragraph" w:styleId="25">
    <w:name w:val="footer"/>
    <w:basedOn w:val="1"/>
    <w:link w:val="42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26">
    <w:name w:val="Normal (Web)"/>
    <w:basedOn w:val="1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Theme="minorHAnsi"/>
      <w:sz w:val="24"/>
      <w:szCs w:val="24"/>
    </w:rPr>
  </w:style>
  <w:style w:type="paragraph" w:styleId="27">
    <w:name w:val="Body Text 3"/>
    <w:basedOn w:val="1"/>
    <w:link w:val="59"/>
    <w:semiHidden/>
    <w:unhideWhenUsed/>
    <w:qFormat/>
    <w:uiPriority w:val="99"/>
    <w:pPr>
      <w:spacing w:after="120"/>
    </w:pPr>
    <w:rPr>
      <w:sz w:val="16"/>
      <w:szCs w:val="16"/>
    </w:rPr>
  </w:style>
  <w:style w:type="paragraph" w:styleId="28">
    <w:name w:val="Subtitle"/>
    <w:basedOn w:val="1"/>
    <w:link w:val="60"/>
    <w:qFormat/>
    <w:uiPriority w:val="11"/>
    <w:pPr>
      <w:spacing w:after="0" w:line="240" w:lineRule="auto"/>
      <w:jc w:val="center"/>
    </w:pPr>
    <w:rPr>
      <w:rFonts w:ascii="Times New Roman" w:hAnsi="Times New Roman" w:eastAsia="Times New Roman" w:cs="Times New Roman"/>
      <w:b/>
      <w:sz w:val="28"/>
      <w:szCs w:val="20"/>
    </w:rPr>
  </w:style>
  <w:style w:type="paragraph" w:styleId="29">
    <w:name w:val="HTML Preformatted"/>
    <w:basedOn w:val="1"/>
    <w:link w:val="54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Times New Roman"/>
      <w:sz w:val="20"/>
      <w:szCs w:val="20"/>
      <w:lang w:val="zh-CN" w:eastAsia="zh-CN"/>
    </w:rPr>
  </w:style>
  <w:style w:type="table" w:styleId="30">
    <w:name w:val="Table Grid"/>
    <w:basedOn w:val="11"/>
    <w:qFormat/>
    <w:uiPriority w:val="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Текст выноски Знак"/>
    <w:basedOn w:val="10"/>
    <w:link w:val="17"/>
    <w:semiHidden/>
    <w:qFormat/>
    <w:uiPriority w:val="99"/>
    <w:rPr>
      <w:rFonts w:ascii="Segoe UI" w:hAnsi="Segoe UI" w:cs="Segoe UI"/>
      <w:sz w:val="18"/>
      <w:szCs w:val="18"/>
    </w:rPr>
  </w:style>
  <w:style w:type="paragraph" w:styleId="32">
    <w:name w:val="List Paragraph"/>
    <w:basedOn w:val="1"/>
    <w:link w:val="55"/>
    <w:qFormat/>
    <w:uiPriority w:val="34"/>
    <w:pPr>
      <w:ind w:left="720"/>
      <w:contextualSpacing/>
    </w:pPr>
  </w:style>
  <w:style w:type="character" w:customStyle="1" w:styleId="33">
    <w:name w:val="Заголовок 1 Знак"/>
    <w:basedOn w:val="10"/>
    <w:link w:val="2"/>
    <w:qFormat/>
    <w:uiPriority w:val="0"/>
    <w:rPr>
      <w:rFonts w:ascii="Times New Roman" w:hAnsi="Times New Roman" w:eastAsia="Times New Roman" w:cs="Times New Roman"/>
      <w:b/>
      <w:bCs/>
      <w:kern w:val="32"/>
      <w:sz w:val="24"/>
      <w:szCs w:val="24"/>
    </w:rPr>
  </w:style>
  <w:style w:type="character" w:customStyle="1" w:styleId="34">
    <w:name w:val="Заголовок 2 Знак"/>
    <w:basedOn w:val="10"/>
    <w:link w:val="3"/>
    <w:semiHidden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35">
    <w:name w:val="Заголовок 3 Знак"/>
    <w:basedOn w:val="10"/>
    <w:link w:val="4"/>
    <w:semiHidden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36">
    <w:name w:val="Заголовок 4 Знак"/>
    <w:basedOn w:val="10"/>
    <w:link w:val="5"/>
    <w:semiHidden/>
    <w:qFormat/>
    <w:uiPriority w:val="0"/>
    <w:rPr>
      <w:rFonts w:ascii="Times New Roman" w:hAnsi="Times New Roman" w:eastAsia="Times New Roman" w:cs="Times New Roman"/>
      <w:b/>
      <w:bCs/>
      <w:sz w:val="24"/>
      <w:szCs w:val="24"/>
    </w:rPr>
  </w:style>
  <w:style w:type="character" w:customStyle="1" w:styleId="37">
    <w:name w:val="Заголовок 6 Знак"/>
    <w:basedOn w:val="10"/>
    <w:link w:val="6"/>
    <w:semiHidden/>
    <w:qFormat/>
    <w:uiPriority w:val="0"/>
    <w:rPr>
      <w:rFonts w:ascii="Calibri" w:hAnsi="Calibri" w:eastAsia="Times New Roman" w:cs="Calibri"/>
      <w:b/>
      <w:bCs/>
      <w:sz w:val="20"/>
      <w:szCs w:val="20"/>
    </w:rPr>
  </w:style>
  <w:style w:type="character" w:customStyle="1" w:styleId="38">
    <w:name w:val="Заголовок 7 Знак"/>
    <w:basedOn w:val="10"/>
    <w:link w:val="7"/>
    <w:semiHidden/>
    <w:qFormat/>
    <w:uiPriority w:val="0"/>
    <w:rPr>
      <w:rFonts w:ascii="Calibri" w:hAnsi="Calibri" w:eastAsia="Times New Roman" w:cs="Calibri"/>
      <w:sz w:val="24"/>
      <w:szCs w:val="24"/>
    </w:rPr>
  </w:style>
  <w:style w:type="character" w:customStyle="1" w:styleId="39">
    <w:name w:val="Заголовок 8 Знак"/>
    <w:basedOn w:val="10"/>
    <w:link w:val="8"/>
    <w:semiHidden/>
    <w:qFormat/>
    <w:uiPriority w:val="0"/>
    <w:rPr>
      <w:rFonts w:ascii="Calibri" w:hAnsi="Calibri" w:eastAsia="Times New Roman" w:cs="Calibri"/>
      <w:i/>
      <w:iCs/>
      <w:sz w:val="24"/>
      <w:szCs w:val="24"/>
    </w:rPr>
  </w:style>
  <w:style w:type="character" w:customStyle="1" w:styleId="40">
    <w:name w:val="Заголовок 9 Знак"/>
    <w:basedOn w:val="10"/>
    <w:link w:val="9"/>
    <w:semiHidden/>
    <w:qFormat/>
    <w:uiPriority w:val="0"/>
    <w:rPr>
      <w:rFonts w:ascii="Cambria" w:hAnsi="Cambria" w:eastAsia="Times New Roman" w:cs="Cambria"/>
      <w:sz w:val="20"/>
      <w:szCs w:val="20"/>
    </w:rPr>
  </w:style>
  <w:style w:type="character" w:customStyle="1" w:styleId="41">
    <w:name w:val="Верхний колонтитул Знак"/>
    <w:basedOn w:val="10"/>
    <w:link w:val="21"/>
    <w:qFormat/>
    <w:uiPriority w:val="99"/>
  </w:style>
  <w:style w:type="character" w:customStyle="1" w:styleId="42">
    <w:name w:val="Нижний колонтитул Знак"/>
    <w:basedOn w:val="10"/>
    <w:link w:val="25"/>
    <w:qFormat/>
    <w:uiPriority w:val="99"/>
  </w:style>
  <w:style w:type="character" w:customStyle="1" w:styleId="43">
    <w:name w:val="Основной текст 2 Знак"/>
    <w:basedOn w:val="10"/>
    <w:link w:val="18"/>
    <w:qFormat/>
    <w:uiPriority w:val="0"/>
    <w:rPr>
      <w:rFonts w:ascii="Times New Roman" w:hAnsi="Times New Roman" w:eastAsia="Times New Roman" w:cs="Times New Roman"/>
      <w:sz w:val="28"/>
      <w:szCs w:val="20"/>
      <w:lang w:val="en-US" w:eastAsia="zh-CN"/>
    </w:rPr>
  </w:style>
  <w:style w:type="paragraph" w:customStyle="1" w:styleId="44">
    <w:name w:val="Standard"/>
    <w:qFormat/>
    <w:uiPriority w:val="0"/>
    <w:pPr>
      <w:widowControl w:val="0"/>
      <w:suppressAutoHyphens/>
      <w:autoSpaceDN w:val="0"/>
      <w:spacing w:after="0" w:line="240" w:lineRule="auto"/>
    </w:pPr>
    <w:rPr>
      <w:rFonts w:ascii="Times New Roman" w:hAnsi="Times New Roman" w:eastAsia="SimSun" w:cs="Mangal"/>
      <w:kern w:val="3"/>
      <w:sz w:val="24"/>
      <w:szCs w:val="24"/>
      <w:lang w:val="ru-RU" w:eastAsia="zh-CN" w:bidi="hi-IN"/>
    </w:rPr>
  </w:style>
  <w:style w:type="paragraph" w:customStyle="1" w:styleId="45">
    <w:name w:val="ConsPlusNonformat"/>
    <w:qFormat/>
    <w:uiPriority w:val="0"/>
    <w:pPr>
      <w:widowControl w:val="0"/>
      <w:suppressAutoHyphens/>
      <w:autoSpaceDE w:val="0"/>
      <w:autoSpaceDN w:val="0"/>
      <w:spacing w:after="0" w:line="240" w:lineRule="auto"/>
    </w:pPr>
    <w:rPr>
      <w:rFonts w:ascii="Courier New" w:hAnsi="Courier New" w:eastAsia="Calibri" w:cs="Courier New"/>
      <w:kern w:val="3"/>
      <w:sz w:val="20"/>
      <w:szCs w:val="20"/>
      <w:lang w:val="ru-RU" w:eastAsia="zh-CN" w:bidi="ar-SA"/>
    </w:rPr>
  </w:style>
  <w:style w:type="paragraph" w:customStyle="1" w:styleId="46">
    <w:name w:val="ConsPlusNormal"/>
    <w:next w:val="1"/>
    <w:link w:val="53"/>
    <w:qFormat/>
    <w:uiPriority w:val="0"/>
    <w:pPr>
      <w:widowControl w:val="0"/>
      <w:suppressAutoHyphens/>
      <w:autoSpaceDE w:val="0"/>
      <w:autoSpaceDN w:val="0"/>
      <w:spacing w:after="0" w:line="240" w:lineRule="auto"/>
      <w:ind w:firstLine="720"/>
    </w:pPr>
    <w:rPr>
      <w:rFonts w:ascii="Arial" w:hAnsi="Arial" w:eastAsia="Arial" w:cs="Arial"/>
      <w:kern w:val="3"/>
      <w:sz w:val="20"/>
      <w:szCs w:val="20"/>
      <w:lang w:val="ru-RU" w:eastAsia="zh-CN" w:bidi="ar-SA"/>
    </w:rPr>
  </w:style>
  <w:style w:type="character" w:customStyle="1" w:styleId="47">
    <w:name w:val="Название Знак"/>
    <w:basedOn w:val="10"/>
    <w:link w:val="24"/>
    <w:qFormat/>
    <w:uiPriority w:val="0"/>
    <w:rPr>
      <w:rFonts w:ascii="Times New Roman" w:hAnsi="Times New Roman" w:eastAsia="Times New Roman" w:cs="Times New Roman"/>
      <w:sz w:val="32"/>
      <w:szCs w:val="20"/>
    </w:rPr>
  </w:style>
  <w:style w:type="paragraph" w:customStyle="1" w:styleId="48">
    <w:name w:val="Основной текст 21"/>
    <w:basedOn w:val="1"/>
    <w:qFormat/>
    <w:uiPriority w:val="0"/>
    <w:pPr>
      <w:suppressAutoHyphens/>
      <w:spacing w:after="0" w:line="240" w:lineRule="auto"/>
    </w:pPr>
    <w:rPr>
      <w:rFonts w:ascii="Times New Roman" w:hAnsi="Times New Roman" w:eastAsia="Times New Roman" w:cs="Times New Roman"/>
      <w:sz w:val="28"/>
      <w:szCs w:val="20"/>
      <w:lang w:val="en-US" w:eastAsia="ar-SA"/>
    </w:rPr>
  </w:style>
  <w:style w:type="character" w:customStyle="1" w:styleId="49">
    <w:name w:val="Основной текст Знак"/>
    <w:basedOn w:val="10"/>
    <w:link w:val="22"/>
    <w:semiHidden/>
    <w:qFormat/>
    <w:uiPriority w:val="99"/>
  </w:style>
  <w:style w:type="character" w:customStyle="1" w:styleId="50">
    <w:name w:val="Основной текст с отступом Знак"/>
    <w:basedOn w:val="10"/>
    <w:link w:val="23"/>
    <w:semiHidden/>
    <w:qFormat/>
    <w:uiPriority w:val="99"/>
  </w:style>
  <w:style w:type="paragraph" w:customStyle="1" w:styleId="51">
    <w:name w:val="Содержимое таблицы"/>
    <w:basedOn w:val="1"/>
    <w:qFormat/>
    <w:uiPriority w:val="0"/>
    <w:pPr>
      <w:suppressLineNumbers/>
      <w:suppressAutoHyphens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customStyle="1" w:styleId="52">
    <w:name w:val="Абзац1"/>
    <w:basedOn w:val="1"/>
    <w:qFormat/>
    <w:uiPriority w:val="0"/>
    <w:pPr>
      <w:spacing w:after="60" w:line="360" w:lineRule="exact"/>
      <w:ind w:firstLine="709"/>
      <w:jc w:val="both"/>
    </w:pPr>
    <w:rPr>
      <w:rFonts w:ascii="Times New Roman" w:hAnsi="Times New Roman" w:eastAsia="Calibri" w:cs="Times New Roman"/>
      <w:sz w:val="28"/>
      <w:szCs w:val="28"/>
      <w:lang w:eastAsia="ar-SA"/>
    </w:rPr>
  </w:style>
  <w:style w:type="character" w:customStyle="1" w:styleId="53">
    <w:name w:val="ConsPlusNormal1"/>
    <w:link w:val="46"/>
    <w:qFormat/>
    <w:locked/>
    <w:uiPriority w:val="0"/>
    <w:rPr>
      <w:rFonts w:ascii="Arial" w:hAnsi="Arial" w:eastAsia="Arial" w:cs="Arial"/>
      <w:kern w:val="3"/>
      <w:sz w:val="20"/>
      <w:szCs w:val="20"/>
      <w:lang w:eastAsia="zh-CN"/>
    </w:rPr>
  </w:style>
  <w:style w:type="character" w:customStyle="1" w:styleId="54">
    <w:name w:val="Стандартный HTML Знак"/>
    <w:basedOn w:val="10"/>
    <w:link w:val="29"/>
    <w:qFormat/>
    <w:uiPriority w:val="99"/>
    <w:rPr>
      <w:rFonts w:ascii="Courier New" w:hAnsi="Courier New" w:eastAsia="Times New Roman" w:cs="Times New Roman"/>
      <w:sz w:val="20"/>
      <w:szCs w:val="20"/>
      <w:lang w:val="zh-CN" w:eastAsia="zh-CN"/>
    </w:rPr>
  </w:style>
  <w:style w:type="character" w:customStyle="1" w:styleId="55">
    <w:name w:val="Абзац списка Знак"/>
    <w:link w:val="32"/>
    <w:qFormat/>
    <w:locked/>
    <w:uiPriority w:val="0"/>
  </w:style>
  <w:style w:type="paragraph" w:styleId="56">
    <w:name w:val="No Spacing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customStyle="1" w:styleId="57">
    <w:name w:val="ConsPlusNormal Знак"/>
    <w:basedOn w:val="10"/>
    <w:qFormat/>
    <w:locked/>
    <w:uiPriority w:val="0"/>
    <w:rPr>
      <w:rFonts w:ascii="Arial" w:hAnsi="Arial" w:cs="Arial"/>
    </w:rPr>
  </w:style>
  <w:style w:type="paragraph" w:customStyle="1" w:styleId="58">
    <w:name w:val="Абзац1 c отступом"/>
    <w:basedOn w:val="1"/>
    <w:qFormat/>
    <w:uiPriority w:val="0"/>
    <w:pPr>
      <w:widowControl w:val="0"/>
      <w:spacing w:after="60" w:line="360" w:lineRule="exact"/>
      <w:ind w:firstLine="709"/>
      <w:jc w:val="both"/>
    </w:pPr>
    <w:rPr>
      <w:rFonts w:ascii="Times New Roman" w:hAnsi="Times New Roman" w:eastAsia="Times New Roman" w:cs="Times New Roman"/>
      <w:sz w:val="28"/>
      <w:szCs w:val="20"/>
    </w:rPr>
  </w:style>
  <w:style w:type="character" w:customStyle="1" w:styleId="59">
    <w:name w:val="Основной текст 3 Знак"/>
    <w:basedOn w:val="10"/>
    <w:link w:val="27"/>
    <w:semiHidden/>
    <w:qFormat/>
    <w:uiPriority w:val="99"/>
    <w:rPr>
      <w:sz w:val="16"/>
      <w:szCs w:val="16"/>
    </w:rPr>
  </w:style>
  <w:style w:type="character" w:customStyle="1" w:styleId="60">
    <w:name w:val="Подзаголовок Знак"/>
    <w:basedOn w:val="10"/>
    <w:link w:val="28"/>
    <w:qFormat/>
    <w:uiPriority w:val="0"/>
    <w:rPr>
      <w:rFonts w:ascii="Times New Roman" w:hAnsi="Times New Roman" w:eastAsia="Times New Roman" w:cs="Times New Roman"/>
      <w:b/>
      <w:sz w:val="28"/>
      <w:szCs w:val="20"/>
    </w:rPr>
  </w:style>
  <w:style w:type="paragraph" w:customStyle="1" w:styleId="61">
    <w:name w:val="ConsPlusTitle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b/>
      <w:bCs/>
      <w:sz w:val="20"/>
      <w:szCs w:val="20"/>
      <w:lang w:val="ru-RU" w:eastAsia="ru-RU" w:bidi="ar-SA"/>
    </w:rPr>
  </w:style>
  <w:style w:type="character" w:customStyle="1" w:styleId="62">
    <w:name w:val="s1"/>
    <w:basedOn w:val="10"/>
    <w:qFormat/>
    <w:uiPriority w:val="99"/>
    <w:rPr>
      <w:rFonts w:cs="Times New Roman"/>
    </w:rPr>
  </w:style>
  <w:style w:type="paragraph" w:customStyle="1" w:styleId="63">
    <w:name w:val="p6"/>
    <w:basedOn w:val="1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64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  <w:lang w:val="ru-RU" w:eastAsia="en-US" w:bidi="ar-SA"/>
    </w:rPr>
  </w:style>
  <w:style w:type="paragraph" w:customStyle="1" w:styleId="65">
    <w:name w:val="Style6"/>
    <w:basedOn w:val="1"/>
    <w:qFormat/>
    <w:uiPriority w:val="0"/>
    <w:pPr>
      <w:widowControl w:val="0"/>
      <w:autoSpaceDE w:val="0"/>
      <w:autoSpaceDN w:val="0"/>
      <w:adjustRightInd w:val="0"/>
      <w:spacing w:after="0" w:line="275" w:lineRule="exact"/>
      <w:ind w:firstLine="71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66">
    <w:name w:val="Standard (user)"/>
    <w:qFormat/>
    <w:uiPriority w:val="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hAnsi="Times New Roman" w:eastAsia="SimSun" w:cs="Mangal"/>
      <w:color w:val="000000"/>
      <w:kern w:val="3"/>
      <w:sz w:val="24"/>
      <w:szCs w:val="24"/>
      <w:lang w:val="ru-RU" w:eastAsia="hi-IN" w:bidi="hi-IN"/>
    </w:rPr>
  </w:style>
  <w:style w:type="paragraph" w:customStyle="1" w:styleId="67">
    <w:name w:val="Text body"/>
    <w:basedOn w:val="44"/>
    <w:qFormat/>
    <w:uiPriority w:val="0"/>
    <w:pPr>
      <w:spacing w:after="120"/>
      <w:textAlignment w:val="baseline"/>
    </w:pPr>
    <w:rPr>
      <w:rFonts w:cs="Arial"/>
    </w:rPr>
  </w:style>
  <w:style w:type="paragraph" w:customStyle="1" w:styleId="68">
    <w:name w:val="Обычный (веб)11"/>
    <w:basedOn w:val="44"/>
    <w:qFormat/>
    <w:uiPriority w:val="0"/>
    <w:pPr>
      <w:spacing w:before="280"/>
      <w:textAlignment w:val="baseline"/>
    </w:pPr>
    <w:rPr>
      <w:rFonts w:cs="Arial"/>
      <w:lang w:val="en-US" w:eastAsia="ar-SA" w:bidi="ar-SA"/>
    </w:rPr>
  </w:style>
  <w:style w:type="paragraph" w:customStyle="1" w:styleId="69">
    <w:name w:val="Обычный (веб)1"/>
    <w:basedOn w:val="44"/>
    <w:qFormat/>
    <w:uiPriority w:val="0"/>
    <w:pPr>
      <w:spacing w:before="100"/>
      <w:textAlignment w:val="baseline"/>
    </w:pPr>
    <w:rPr>
      <w:rFonts w:cs="Arial"/>
      <w:lang w:val="en-US" w:bidi="ar-SA"/>
    </w:rPr>
  </w:style>
  <w:style w:type="character" w:customStyle="1" w:styleId="70">
    <w:name w:val="Internet link"/>
    <w:qFormat/>
    <w:uiPriority w:val="0"/>
    <w:rPr>
      <w:color w:val="000080"/>
      <w:u w:val="single"/>
    </w:rPr>
  </w:style>
  <w:style w:type="character" w:customStyle="1" w:styleId="71">
    <w:name w:val="Текст Знак"/>
    <w:basedOn w:val="10"/>
    <w:link w:val="19"/>
    <w:qFormat/>
    <w:uiPriority w:val="0"/>
    <w:rPr>
      <w:rFonts w:ascii="Courier New" w:hAnsi="Courier New" w:eastAsia="Times New Roman" w:cs="Courier New"/>
      <w:sz w:val="20"/>
      <w:szCs w:val="20"/>
    </w:rPr>
  </w:style>
  <w:style w:type="character" w:customStyle="1" w:styleId="72">
    <w:name w:val="Текст сноски Знак"/>
    <w:basedOn w:val="10"/>
    <w:link w:val="20"/>
    <w:semiHidden/>
    <w:qFormat/>
    <w:uiPriority w:val="99"/>
    <w:rPr>
      <w:rFonts w:ascii="Times New Roman" w:hAnsi="Times New Roman" w:eastAsia="Times New Roman" w:cs="Times New Roman"/>
      <w:sz w:val="20"/>
      <w:szCs w:val="20"/>
    </w:rPr>
  </w:style>
  <w:style w:type="character" w:customStyle="1" w:styleId="73">
    <w:name w:val="Основной шрифт абзаца1"/>
    <w:qFormat/>
    <w:uiPriority w:val="0"/>
  </w:style>
  <w:style w:type="table" w:customStyle="1" w:styleId="74">
    <w:name w:val="Сетка таблицы2"/>
    <w:basedOn w:val="11"/>
    <w:qFormat/>
    <w:uiPriority w:val="59"/>
    <w:pPr>
      <w:spacing w:after="0" w:line="240" w:lineRule="auto"/>
    </w:pPr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5">
    <w:name w:val="p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76">
    <w:name w:val="s_3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77">
    <w:name w:val="p14"/>
    <w:basedOn w:val="1"/>
    <w:qFormat/>
    <w:uiPriority w:val="0"/>
    <w:pPr>
      <w:spacing w:before="100" w:beforeAutospacing="1" w:after="100" w:afterAutospacing="1" w:line="240" w:lineRule="auto"/>
    </w:pPr>
    <w:rPr>
      <w:rFonts w:ascii="Calibri" w:hAnsi="Calibri" w:eastAsia="Times New Roman" w:cs="Times New Roman"/>
      <w:sz w:val="24"/>
      <w:szCs w:val="24"/>
    </w:rPr>
  </w:style>
  <w:style w:type="character" w:customStyle="1" w:styleId="78">
    <w:name w:val="Основной текст (3) + Не полужирный"/>
    <w:basedOn w:val="10"/>
    <w:qFormat/>
    <w:uiPriority w:val="0"/>
    <w:rPr>
      <w:rFonts w:eastAsia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79">
    <w:name w:val="Основной текст 22"/>
    <w:basedOn w:val="1"/>
    <w:qFormat/>
    <w:uiPriority w:val="0"/>
    <w:rPr>
      <w:sz w:val="28"/>
      <w:szCs w:val="20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DBC752-8CBE-4398-B48C-ABDCD44DC4E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1152</Words>
  <Characters>7860</Characters>
  <Lines>94</Lines>
  <Paragraphs>26</Paragraphs>
  <TotalTime>4</TotalTime>
  <ScaleCrop>false</ScaleCrop>
  <LinksUpToDate>false</LinksUpToDate>
  <CharactersWithSpaces>9100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2026-03-04T11:58:00Z</dcterms:created>
  <dc:creator>User</dc:creator>
  <cp:lastModifiedBy>Светлана</cp:lastModifiedBy>
  <cp:lastPrinted>2026-03-23T20:37:00Z</cp:lastPrinted>
  <dcterms:modified xsi:type="dcterms:W3CDTF">2026-04-30T07:38:41Z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41054C7C208F4E11B8F25C1AB1793B4C_13</vt:lpwstr>
  </property>
  <property fmtid="{D5CDD505-2E9C-101B-9397-08002B2CF9AE}" pid="4" name="KSOTemplateDocerSaveRecord">
    <vt:lpwstr>eyJoZGlkIjoiY2FjNzE4NzRmZTU0MDMyNWE2ZWI3Yzg5MTc5YjY3OTkifQ==</vt:lpwstr>
  </property>
</Properties>
</file>